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52"/>
        <w:jc w:val="center"/>
        <w:rPr>
          <w:rFonts w:hint="default"/>
          <w:b w:val="1"/>
          <w:sz w:val="28"/>
        </w:rPr>
      </w:pPr>
      <w:r>
        <w:rPr>
          <w:rFonts w:hint="eastAsia"/>
          <w:b w:val="1"/>
          <w:sz w:val="28"/>
        </w:rPr>
        <w:t>積　算　内　訳　書</w:t>
      </w:r>
    </w:p>
    <w:p>
      <w:pPr>
        <w:pStyle w:val="0"/>
        <w:ind w:right="1315" w:firstLine="220" w:firstLineChars="100"/>
        <w:rPr>
          <w:rFonts w:hint="default"/>
          <w:sz w:val="22"/>
        </w:rPr>
      </w:pPr>
    </w:p>
    <w:p>
      <w:pPr>
        <w:pStyle w:val="0"/>
        <w:ind w:right="215" w:firstLine="220" w:firstLineChars="100"/>
        <w:jc w:val="right"/>
        <w:rPr>
          <w:rFonts w:hint="default"/>
          <w:sz w:val="22"/>
        </w:rPr>
      </w:pPr>
      <w:r>
        <w:rPr>
          <w:rFonts w:hint="eastAsia"/>
          <w:sz w:val="22"/>
        </w:rPr>
        <w:t>　開札日　　令和３年９月８日</w:t>
      </w:r>
    </w:p>
    <w:p>
      <w:pPr>
        <w:pStyle w:val="0"/>
        <w:ind w:right="215" w:firstLine="220" w:firstLineChars="100"/>
        <w:jc w:val="right"/>
        <w:rPr>
          <w:rFonts w:hint="default"/>
          <w:sz w:val="22"/>
        </w:rPr>
      </w:pPr>
    </w:p>
    <w:p>
      <w:pPr>
        <w:pStyle w:val="0"/>
        <w:ind w:right="-6" w:firstLine="4400" w:firstLineChars="2000"/>
        <w:jc w:val="left"/>
        <w:rPr>
          <w:rFonts w:hint="default"/>
          <w:sz w:val="22"/>
        </w:rPr>
      </w:pPr>
      <w:r>
        <w:rPr>
          <w:rFonts w:hint="eastAsia"/>
          <w:sz w:val="22"/>
        </w:rPr>
        <w:t>住所又は所在地　　</w:t>
      </w:r>
    </w:p>
    <w:p>
      <w:pPr>
        <w:pStyle w:val="0"/>
        <w:ind w:right="-6" w:firstLine="220" w:firstLineChars="100"/>
        <w:jc w:val="left"/>
        <w:rPr>
          <w:rFonts w:hint="default"/>
          <w:sz w:val="22"/>
        </w:rPr>
      </w:pPr>
      <w:r>
        <w:rPr>
          <w:rFonts w:hint="eastAsia"/>
          <w:sz w:val="22"/>
        </w:rPr>
        <w:t>　　　　　　　　　　　　　　　　　　　商号又は名称</w:t>
      </w:r>
    </w:p>
    <w:p>
      <w:pPr>
        <w:pStyle w:val="0"/>
        <w:ind w:right="-6" w:firstLine="220" w:firstLineChars="100"/>
        <w:jc w:val="left"/>
        <w:rPr>
          <w:rFonts w:hint="default"/>
          <w:sz w:val="22"/>
        </w:rPr>
      </w:pPr>
      <w:r>
        <w:rPr>
          <w:rFonts w:hint="eastAsia"/>
          <w:sz w:val="22"/>
        </w:rPr>
        <w:t>　　　　　　　　　　　　　　　　　　　代表者職氏名　</w:t>
      </w:r>
    </w:p>
    <w:p>
      <w:pPr>
        <w:pStyle w:val="0"/>
        <w:ind w:right="-6" w:firstLine="220" w:firstLineChars="100"/>
        <w:jc w:val="left"/>
        <w:rPr>
          <w:rFonts w:hint="default"/>
          <w:sz w:val="22"/>
        </w:rPr>
      </w:pPr>
    </w:p>
    <w:p>
      <w:pPr>
        <w:pStyle w:val="0"/>
        <w:ind w:right="-6" w:firstLine="220" w:firstLineChars="100"/>
        <w:jc w:val="left"/>
        <w:rPr>
          <w:rFonts w:hint="default"/>
          <w:sz w:val="22"/>
        </w:rPr>
      </w:pPr>
    </w:p>
    <w:p>
      <w:pPr>
        <w:pStyle w:val="0"/>
        <w:ind w:right="215" w:firstLine="220" w:firstLineChars="100"/>
        <w:jc w:val="right"/>
        <w:rPr>
          <w:rFonts w:hint="default"/>
          <w:sz w:val="22"/>
        </w:rPr>
      </w:pPr>
    </w:p>
    <w:p>
      <w:pPr>
        <w:pStyle w:val="0"/>
        <w:ind w:right="960" w:firstLine="221" w:firstLineChars="100"/>
        <w:rPr>
          <w:rFonts w:hint="default"/>
          <w:b w:val="1"/>
          <w:sz w:val="22"/>
          <w:u w:val="single" w:color="auto"/>
        </w:rPr>
      </w:pPr>
      <w:r>
        <w:rPr>
          <w:rFonts w:hint="eastAsia"/>
          <w:b w:val="1"/>
          <w:sz w:val="22"/>
          <w:u w:val="single" w:color="auto"/>
        </w:rPr>
        <w:t>件名　衆議院議員総選挙及び最高裁判所裁判官国民審査開票所設備備品借上　</w:t>
      </w:r>
    </w:p>
    <w:p>
      <w:pPr>
        <w:pStyle w:val="0"/>
        <w:ind w:right="960" w:firstLine="220" w:firstLineChars="100"/>
        <w:rPr>
          <w:rFonts w:hint="default"/>
          <w:sz w:val="22"/>
        </w:rPr>
      </w:pPr>
    </w:p>
    <w:p>
      <w:pPr>
        <w:pStyle w:val="0"/>
        <w:ind w:right="-6"/>
        <w:jc w:val="left"/>
        <w:rPr>
          <w:rFonts w:hint="default"/>
          <w:sz w:val="22"/>
        </w:rPr>
      </w:pPr>
      <w:r>
        <w:rPr>
          <w:rFonts w:hint="eastAsia"/>
          <w:sz w:val="22"/>
        </w:rPr>
        <w:t>　積算内訳　　　　　　　　　　　　　　　　　　　　　　　　　　　　　（消費税抜き）</w:t>
      </w:r>
    </w:p>
    <w:tbl>
      <w:tblPr>
        <w:tblStyle w:val="11"/>
        <w:tblW w:w="92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27"/>
        <w:gridCol w:w="1619"/>
        <w:gridCol w:w="971"/>
        <w:gridCol w:w="708"/>
        <w:gridCol w:w="2478"/>
      </w:tblGrid>
      <w:tr>
        <w:trPr>
          <w:trHeight w:val="49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2"/>
              </w:rPr>
            </w:pPr>
            <w:r>
              <w:rPr>
                <w:rFonts w:hint="eastAsia"/>
                <w:kern w:val="2"/>
                <w:sz w:val="22"/>
              </w:rPr>
              <w:t>費目等</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2"/>
              </w:rPr>
            </w:pPr>
            <w:r>
              <w:rPr>
                <w:rFonts w:hint="eastAsia"/>
                <w:kern w:val="2"/>
                <w:sz w:val="22"/>
              </w:rPr>
              <w:t>単価</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sz w:val="22"/>
              </w:rPr>
            </w:pPr>
            <w:r>
              <w:rPr>
                <w:rFonts w:hint="eastAsia"/>
                <w:kern w:val="2"/>
                <w:sz w:val="22"/>
              </w:rPr>
              <w:t>数量</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20"/>
              <w:rPr>
                <w:rFonts w:hint="default"/>
                <w:kern w:val="2"/>
                <w:sz w:val="22"/>
              </w:rPr>
            </w:pPr>
            <w:r>
              <w:rPr>
                <w:rFonts w:hint="eastAsia"/>
                <w:sz w:val="22"/>
              </w:rPr>
              <w:t>単位</w:t>
            </w: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72"/>
              <w:jc w:val="center"/>
              <w:rPr>
                <w:rFonts w:hint="default"/>
                <w:kern w:val="2"/>
                <w:sz w:val="22"/>
              </w:rPr>
            </w:pPr>
            <w:r>
              <w:rPr>
                <w:rFonts w:hint="eastAsia"/>
                <w:sz w:val="22"/>
              </w:rPr>
              <w:t>金額（円）</w:t>
            </w: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5"/>
              <w:rPr>
                <w:rFonts w:hint="default"/>
                <w:kern w:val="2"/>
                <w:sz w:val="22"/>
              </w:rPr>
            </w:pPr>
            <w:r>
              <w:rPr>
                <w:rFonts w:hint="eastAsia"/>
                <w:kern w:val="2"/>
                <w:sz w:val="22"/>
              </w:rPr>
              <w:t>中テーブル</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r>
              <w:rPr>
                <w:rFonts w:hint="eastAsia"/>
                <w:kern w:val="2"/>
                <w:sz w:val="22"/>
              </w:rPr>
              <w:t>　　　　　</w:t>
            </w: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2"/>
              </w:rPr>
            </w:pPr>
            <w:r>
              <w:rPr>
                <w:rFonts w:hint="eastAsia"/>
                <w:kern w:val="2"/>
              </w:rPr>
              <w:t>２４０</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rPr>
            </w:pPr>
            <w:r>
              <w:rPr>
                <w:rFonts w:hint="eastAsia"/>
                <w:kern w:val="2"/>
              </w:rPr>
              <w:t>台</w:t>
            </w: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r>
              <w:rPr>
                <w:rFonts w:hint="eastAsia"/>
                <w:kern w:val="2"/>
              </w:rPr>
              <w:t>　　　</w:t>
            </w: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5"/>
              <w:rPr>
                <w:rFonts w:hint="default"/>
                <w:kern w:val="2"/>
                <w:sz w:val="22"/>
              </w:rPr>
            </w:pPr>
            <w:r>
              <w:rPr>
                <w:rFonts w:hint="eastAsia"/>
                <w:kern w:val="2"/>
                <w:sz w:val="22"/>
              </w:rPr>
              <w:t>折りたたみ椅子</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2"/>
              </w:rPr>
            </w:pPr>
            <w:r>
              <w:rPr>
                <w:rFonts w:hint="eastAsia"/>
                <w:kern w:val="2"/>
              </w:rPr>
              <w:t>３８０</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rPr>
            </w:pPr>
            <w:r>
              <w:rPr>
                <w:rFonts w:hint="eastAsia"/>
                <w:kern w:val="2"/>
              </w:rPr>
              <w:t>脚</w:t>
            </w: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5"/>
              <w:rPr>
                <w:rFonts w:hint="default"/>
                <w:kern w:val="2"/>
                <w:sz w:val="22"/>
              </w:rPr>
            </w:pPr>
            <w:r>
              <w:rPr>
                <w:rFonts w:hint="eastAsia"/>
                <w:kern w:val="2"/>
                <w:sz w:val="22"/>
              </w:rPr>
              <w:t>大テーブル</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2"/>
              </w:rPr>
            </w:pPr>
            <w:r>
              <w:rPr>
                <w:rFonts w:hint="eastAsia"/>
                <w:kern w:val="2"/>
              </w:rPr>
              <w:t>１８</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rPr>
            </w:pPr>
            <w:r>
              <w:rPr>
                <w:rFonts w:hint="eastAsia"/>
                <w:kern w:val="2"/>
              </w:rPr>
              <w:t>台</w:t>
            </w: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5"/>
              <w:rPr>
                <w:rFonts w:hint="default"/>
                <w:kern w:val="2"/>
                <w:sz w:val="22"/>
              </w:rPr>
            </w:pPr>
            <w:r>
              <w:rPr>
                <w:rFonts w:hint="eastAsia"/>
                <w:kern w:val="2"/>
                <w:sz w:val="22"/>
              </w:rPr>
              <w:t>大テーブル用布製黒クロス</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kern w:val="2"/>
              </w:rPr>
            </w:pPr>
            <w:r>
              <w:rPr>
                <w:rFonts w:hint="eastAsia"/>
                <w:kern w:val="2"/>
              </w:rPr>
              <w:t>１８</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kern w:val="2"/>
              </w:rPr>
            </w:pPr>
            <w:r>
              <w:rPr>
                <w:rFonts w:hint="eastAsia"/>
                <w:kern w:val="2"/>
              </w:rPr>
              <w:t>枚</w:t>
            </w: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5"/>
              <w:rPr>
                <w:rFonts w:hint="default"/>
                <w:kern w:val="2"/>
                <w:sz w:val="22"/>
              </w:rPr>
            </w:pPr>
            <w:bookmarkStart w:id="0" w:name="_GoBack"/>
            <w:bookmarkEnd w:id="0"/>
            <w:r>
              <w:rPr>
                <w:rFonts w:hint="eastAsia"/>
                <w:kern w:val="2"/>
                <w:sz w:val="22"/>
              </w:rPr>
              <w:t>床シート養生設営費</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5"/>
              <w:rPr>
                <w:rFonts w:hint="default"/>
                <w:kern w:val="2"/>
                <w:sz w:val="22"/>
              </w:rPr>
            </w:pPr>
            <w:r>
              <w:rPr>
                <w:rFonts w:hint="eastAsia"/>
                <w:kern w:val="2"/>
                <w:sz w:val="22"/>
              </w:rPr>
              <w:t>設営・撤収費</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60"/>
              <w:rPr>
                <w:rFonts w:hint="default"/>
                <w:kern w:val="2"/>
                <w:sz w:val="22"/>
              </w:rPr>
            </w:pPr>
            <w:r>
              <w:rPr>
                <w:rFonts w:hint="eastAsia"/>
                <w:kern w:val="2"/>
                <w:sz w:val="22"/>
              </w:rPr>
              <w:t>アリーナ東口の床シート養生設営・撤収</w:t>
            </w: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7"/>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u w:val="single" w:color="auto"/>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u w:val="single" w:color="auto"/>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u w:val="single" w:color="auto"/>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u w:val="single" w:color="auto"/>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u w:val="single" w:color="auto"/>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60"/>
              <w:rPr>
                <w:rFonts w:hint="default"/>
                <w:kern w:val="2"/>
                <w:sz w:val="22"/>
                <w:u w:val="single" w:color="auto"/>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3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8"/>
              <w:rPr>
                <w:rFonts w:hint="default"/>
                <w:kern w:val="2"/>
                <w:sz w:val="22"/>
              </w:rPr>
            </w:pPr>
          </w:p>
        </w:tc>
        <w:tc>
          <w:tcPr>
            <w:tcW w:w="16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8"/>
              <w:rPr>
                <w:rFonts w:hint="default"/>
                <w:kern w:val="2"/>
                <w:sz w:val="22"/>
              </w:rPr>
            </w:pPr>
          </w:p>
        </w:tc>
        <w:tc>
          <w:tcPr>
            <w:tcW w:w="9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kern w:val="2"/>
              </w:rPr>
            </w:pPr>
          </w:p>
        </w:tc>
      </w:tr>
      <w:tr>
        <w:trPr>
          <w:trHeight w:val="455" w:hRule="atLeast"/>
        </w:trPr>
        <w:tc>
          <w:tcPr>
            <w:tcW w:w="672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69"/>
              <w:jc w:val="right"/>
              <w:rPr>
                <w:rFonts w:hint="default"/>
                <w:w w:val="200"/>
                <w:kern w:val="2"/>
                <w:sz w:val="22"/>
                <w:u w:val="single" w:color="auto"/>
              </w:rPr>
            </w:pPr>
            <w:r>
              <w:rPr>
                <w:rFonts w:hint="eastAsia"/>
                <w:kern w:val="2"/>
                <w:sz w:val="22"/>
              </w:rPr>
              <w:t>業務価格計＝入札書記載金額</w:t>
            </w:r>
          </w:p>
        </w:tc>
        <w:tc>
          <w:tcPr>
            <w:tcW w:w="24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2"/>
              <w:jc w:val="right"/>
              <w:rPr>
                <w:rFonts w:hint="default"/>
                <w:w w:val="200"/>
                <w:kern w:val="2"/>
                <w:sz w:val="22"/>
              </w:rPr>
            </w:pPr>
            <w:r>
              <w:rPr>
                <w:rFonts w:hint="eastAsia"/>
                <w:w w:val="200"/>
                <w:kern w:val="2"/>
                <w:sz w:val="22"/>
              </w:rPr>
              <w:t>　　　　　　　　　　　　円</w:t>
            </w:r>
          </w:p>
        </w:tc>
      </w:tr>
    </w:tbl>
    <w:p>
      <w:pPr>
        <w:pStyle w:val="0"/>
        <w:ind w:right="960" w:firstLine="220" w:firstLineChars="100"/>
        <w:rPr>
          <w:rFonts w:hint="default"/>
          <w:sz w:val="22"/>
        </w:rPr>
      </w:pPr>
      <w:r>
        <w:rPr>
          <w:rFonts w:hint="eastAsia"/>
          <w:sz w:val="22"/>
        </w:rPr>
        <w:t>※費目等で該当項目がない場合には、自由に増やして記入してください。</w:t>
      </w:r>
    </w:p>
    <w:sectPr>
      <w:headerReference r:id="rId6" w:type="even"/>
      <w:headerReference r:id="rId5" w:type="first"/>
      <w:pgSz w:w="11907" w:h="16840"/>
      <w:pgMar w:top="1418" w:right="1418" w:bottom="1134" w:left="1474" w:header="284" w:footer="284" w:gutter="0"/>
      <w:cols w:space="720"/>
      <w:textDirection w:val="lrTb"/>
      <w:docGrid w:type="lines" w:linePitch="298"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w:t>
    </w:r>
    <w:r>
      <w:rPr>
        <w:rFonts w:hint="default"/>
      </w:rPr>
      <w:t>1002</w:t>
    </w:r>
    <w:r>
      <w:rPr>
        <w:rFonts w:hint="eastAsia"/>
      </w:rPr>
      <w:t>の</w:t>
    </w:r>
    <w:r>
      <w:rPr>
        <w:rFonts w:hint="default"/>
      </w:rPr>
      <w:t>2</w:t>
    </w:r>
    <w:r>
      <w:rPr>
        <w:rFonts w:hint="eastAsia"/>
      </w:rPr>
      <w:t>　佐野市公募型指名競争入札実施要綱</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w:t>
    </w:r>
    <w:r>
      <w:rPr>
        <w:rFonts w:hint="default"/>
      </w:rPr>
      <w:t>1002</w:t>
    </w:r>
    <w:r>
      <w:rPr>
        <w:rFonts w:hint="eastAsia"/>
      </w:rPr>
      <w:t>の</w:t>
    </w:r>
    <w:r>
      <w:rPr>
        <w:rFonts w:hint="default"/>
      </w:rPr>
      <w:t>2</w:t>
    </w:r>
    <w:r>
      <w:rPr>
        <w:rFonts w:hint="eastAsia"/>
      </w:rPr>
      <w:t>　佐野市公募型指名競争入札実施要綱</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146"/>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Plain Text"/>
    <w:basedOn w:val="0"/>
    <w:next w:val="18"/>
    <w:link w:val="0"/>
    <w:uiPriority w:val="0"/>
    <w:pPr>
      <w:wordWrap w:val="1"/>
      <w:overflowPunct w:val="1"/>
      <w:autoSpaceDE w:val="1"/>
      <w:autoSpaceDN w:val="1"/>
      <w:adjustRightInd w:val="1"/>
    </w:pPr>
    <w:rPr>
      <w:sz w:val="24"/>
    </w:rPr>
  </w:style>
  <w:style w:type="paragraph" w:styleId="19">
    <w:name w:val="Balloon Text"/>
    <w:basedOn w:val="0"/>
    <w:next w:val="19"/>
    <w:link w:val="0"/>
    <w:uiPriority w:val="0"/>
    <w:semiHidden/>
    <w:rPr>
      <w:rFonts w:ascii="Arial" w:hAnsi="Arial" w:eastAsia="ＭＳ ゴシック"/>
      <w:sz w:val="18"/>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65</Words>
  <Characters>375</Characters>
  <Application>JUST Note</Application>
  <Lines>3</Lines>
  <Paragraphs>1</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佐野市公募型指名競争入札実施要綱</dc:title>
  <dc:creator>佐野市</dc:creator>
  <cp:lastModifiedBy>久保田律子</cp:lastModifiedBy>
  <cp:lastPrinted>2013-06-27T08:41:00Z</cp:lastPrinted>
  <dcterms:created xsi:type="dcterms:W3CDTF">2021-03-04T00:10:00Z</dcterms:created>
  <dcterms:modified xsi:type="dcterms:W3CDTF">2021-03-18T05:14:30Z</dcterms:modified>
  <cp:revision>4</cp:revision>
</cp:coreProperties>
</file>