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 w:eastAsia="ＭＳ 明朝"/>
          <w:sz w:val="21"/>
          <w:u w:val="single"/>
        </w:rPr>
        <w:t>広報紙編集用及びホームページ編集用パソコン賃貸借契約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1892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eastAsia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ind w:left="0" w:leftChars="0" w:firstLine="2420" w:firstLineChars="1100"/>
        <w:rPr>
          <w:rFonts w:hint="eastAsia" w:ascii="ＭＳ 明朝" w:hAnsi="ＭＳ 明朝"/>
          <w:sz w:val="22"/>
          <w:u w:val="single" w:color="auto"/>
        </w:rPr>
      </w:pP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都市ブランド推進課長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73</Words>
  <Characters>417</Characters>
  <Application>JUST Note</Application>
  <Lines>3</Lines>
  <Paragraphs>1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2021-10-04T07:12:00Z</dcterms:created>
  <dcterms:modified xsi:type="dcterms:W3CDTF">2021-10-06T05:17:24Z</dcterms:modified>
  <cp:revision>3</cp:revision>
</cp:coreProperties>
</file>