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2A52EC">
        <w:rPr>
          <w:rFonts w:ascii="ＭＳ 明朝" w:hAnsi="ＭＳ 明朝" w:hint="eastAsia"/>
          <w:sz w:val="22"/>
          <w:u w:val="single"/>
        </w:rPr>
        <w:t xml:space="preserve">　</w:t>
      </w:r>
      <w:r w:rsidR="00273D1F">
        <w:rPr>
          <w:rFonts w:ascii="ＭＳ 明朝" w:hAnsi="ＭＳ 明朝" w:hint="eastAsia"/>
          <w:sz w:val="22"/>
          <w:u w:val="single"/>
        </w:rPr>
        <w:t>東武佐野線各駅前防犯カメラリース及び保守委託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="00BA2B1F">
        <w:rPr>
          <w:rFonts w:ascii="ＭＳ 明朝" w:hAnsi="ＭＳ 明朝" w:hint="eastAsia"/>
          <w:sz w:val="22"/>
          <w:u w:val="single"/>
        </w:rPr>
        <w:t xml:space="preserve">　危機管理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>課長　　　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71" w:rsidRDefault="00C22C6F">
      <w:r>
        <w:separator/>
      </w:r>
    </w:p>
  </w:endnote>
  <w:endnote w:type="continuationSeparator" w:id="0">
    <w:p w:rsidR="00D82671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71" w:rsidRDefault="00C22C6F">
      <w:r>
        <w:separator/>
      </w:r>
    </w:p>
  </w:footnote>
  <w:footnote w:type="continuationSeparator" w:id="0">
    <w:p w:rsidR="00D82671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273D1F"/>
    <w:rsid w:val="002A52EC"/>
    <w:rsid w:val="007C56E8"/>
    <w:rsid w:val="00BA2B1F"/>
    <w:rsid w:val="00C22C6F"/>
    <w:rsid w:val="00D82671"/>
    <w:rsid w:val="00F1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17EA4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19</cp:revision>
  <cp:lastPrinted>2023-10-04T05:27:00Z</cp:lastPrinted>
  <dcterms:created xsi:type="dcterms:W3CDTF">2018-12-27T05:22:00Z</dcterms:created>
  <dcterms:modified xsi:type="dcterms:W3CDTF">2023-10-04T05:27:00Z</dcterms:modified>
</cp:coreProperties>
</file>