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8160FA">
        <w:rPr>
          <w:rFonts w:hint="eastAsia"/>
        </w:rPr>
        <w:t>６</w:t>
      </w:r>
      <w:r w:rsidR="009A55B4">
        <w:rPr>
          <w:rFonts w:hint="eastAsia"/>
        </w:rPr>
        <w:t>年</w:t>
      </w:r>
      <w:r w:rsidR="008160FA">
        <w:rPr>
          <w:rFonts w:hint="eastAsia"/>
        </w:rPr>
        <w:t>５</w:t>
      </w:r>
      <w:r w:rsidR="009A55B4">
        <w:rPr>
          <w:rFonts w:hint="eastAsia"/>
        </w:rPr>
        <w:t>月</w:t>
      </w:r>
      <w:r w:rsidR="008160FA">
        <w:rPr>
          <w:rFonts w:hint="eastAsia"/>
        </w:rPr>
        <w:t>１３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8160FA">
        <w:rPr>
          <w:rFonts w:hint="eastAsia"/>
        </w:rPr>
        <w:t>令和６年度導入ＳＭＳ配信システム利用契約</w:t>
      </w:r>
    </w:p>
    <w:p w:rsidR="002372B4" w:rsidRPr="002372B4" w:rsidRDefault="002372B4" w:rsidP="00873C11">
      <w:pPr>
        <w:tabs>
          <w:tab w:val="left" w:pos="900"/>
        </w:tabs>
        <w:spacing w:line="0" w:lineRule="atLeast"/>
      </w:pPr>
    </w:p>
    <w:p w:rsidR="006F1585" w:rsidRPr="001926A6" w:rsidRDefault="00917860" w:rsidP="00A712F0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8B6011" w:rsidRDefault="00C21DB1" w:rsidP="008B6011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 w:rsidR="008B6011">
        <w:rPr>
          <w:rFonts w:hint="eastAsia"/>
        </w:rPr>
        <w:t xml:space="preserve">　　　　　　　　　　　　　　　　　　　　　　　　　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6998"/>
      </w:tblGrid>
      <w:tr w:rsidR="008B6011" w:rsidTr="00E839E6">
        <w:trPr>
          <w:trHeight w:val="905"/>
          <w:jc w:val="center"/>
        </w:trPr>
        <w:tc>
          <w:tcPr>
            <w:tcW w:w="1791" w:type="dxa"/>
            <w:vAlign w:val="center"/>
          </w:tcPr>
          <w:p w:rsidR="008B6011" w:rsidRDefault="008B6011" w:rsidP="00671393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システム名</w:t>
            </w:r>
          </w:p>
          <w:p w:rsidR="008B6011" w:rsidRPr="00DA4035" w:rsidRDefault="008B6011" w:rsidP="00671393">
            <w:pPr>
              <w:tabs>
                <w:tab w:val="left" w:pos="900"/>
              </w:tabs>
              <w:ind w:left="540" w:hangingChars="300" w:hanging="540"/>
              <w:jc w:val="center"/>
              <w:rPr>
                <w:sz w:val="18"/>
                <w:szCs w:val="18"/>
              </w:rPr>
            </w:pPr>
            <w:r w:rsidRPr="00DA4035">
              <w:rPr>
                <w:rFonts w:hint="eastAsia"/>
                <w:sz w:val="18"/>
                <w:szCs w:val="18"/>
              </w:rPr>
              <w:t>（品名、型式など）</w:t>
            </w:r>
          </w:p>
        </w:tc>
        <w:tc>
          <w:tcPr>
            <w:tcW w:w="6998" w:type="dxa"/>
            <w:vAlign w:val="center"/>
          </w:tcPr>
          <w:p w:rsidR="008B6011" w:rsidRDefault="008B6011" w:rsidP="00E839E6">
            <w:pPr>
              <w:tabs>
                <w:tab w:val="left" w:pos="900"/>
              </w:tabs>
              <w:jc w:val="left"/>
              <w:rPr>
                <w:rFonts w:hint="eastAsia"/>
              </w:rPr>
            </w:pPr>
          </w:p>
        </w:tc>
      </w:tr>
    </w:tbl>
    <w:p w:rsidR="00572BE1" w:rsidRDefault="00572BE1" w:rsidP="00572BE1">
      <w:pPr>
        <w:tabs>
          <w:tab w:val="left" w:pos="900"/>
        </w:tabs>
        <w:spacing w:line="0" w:lineRule="atLeast"/>
      </w:pPr>
    </w:p>
    <w:p w:rsidR="00E1720C" w:rsidRDefault="00E1720C" w:rsidP="00572BE1">
      <w:pPr>
        <w:tabs>
          <w:tab w:val="left" w:pos="900"/>
        </w:tabs>
        <w:spacing w:line="0" w:lineRule="atLeast"/>
      </w:pPr>
      <w:r>
        <w:rPr>
          <w:rFonts w:hint="eastAsia"/>
        </w:rPr>
        <w:t>※発生しない費用については、０円で記載すること</w:t>
      </w:r>
    </w:p>
    <w:p w:rsidR="00663CC9" w:rsidRDefault="00663CC9" w:rsidP="00572BE1">
      <w:pPr>
        <w:tabs>
          <w:tab w:val="left" w:pos="900"/>
        </w:tabs>
        <w:spacing w:line="0" w:lineRule="atLeast"/>
      </w:pPr>
      <w:r>
        <w:rPr>
          <w:rFonts w:hint="eastAsia"/>
        </w:rPr>
        <w:t>※</w:t>
      </w:r>
      <w:r>
        <w:rPr>
          <w:rFonts w:ascii="ＭＳ 明朝" w:hAnsi="ＭＳ 明朝" w:cs="ＭＳ 明朝" w:hint="eastAsia"/>
        </w:rPr>
        <w:t>②</w:t>
      </w:r>
      <w:r>
        <w:rPr>
          <w:rFonts w:hint="eastAsia"/>
        </w:rPr>
        <w:t>ＳＭＳ配信システム利用料は、履行期間（２４か月）で割り切れる金額とすること</w:t>
      </w:r>
    </w:p>
    <w:p w:rsidR="00663CC9" w:rsidRPr="00663CC9" w:rsidRDefault="00663CC9" w:rsidP="00572BE1">
      <w:pPr>
        <w:tabs>
          <w:tab w:val="left" w:pos="900"/>
        </w:tabs>
        <w:spacing w:line="0" w:lineRule="atLeast"/>
      </w:pPr>
    </w:p>
    <w:p w:rsidR="00C21DB1" w:rsidRPr="002515E4" w:rsidRDefault="00572BE1" w:rsidP="00572BE1">
      <w:pPr>
        <w:tabs>
          <w:tab w:val="left" w:pos="900"/>
        </w:tabs>
        <w:spacing w:line="0" w:lineRule="atLeast"/>
        <w:ind w:firstLineChars="100" w:firstLine="210"/>
      </w:pPr>
      <w:r>
        <w:rPr>
          <w:rFonts w:hint="eastAsia"/>
        </w:rPr>
        <w:t>①導入費用【Ａ】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5883"/>
      </w:tblGrid>
      <w:tr w:rsidR="006C29EC" w:rsidTr="006C29EC">
        <w:trPr>
          <w:trHeight w:val="418"/>
          <w:jc w:val="center"/>
        </w:trPr>
        <w:tc>
          <w:tcPr>
            <w:tcW w:w="3501" w:type="dxa"/>
            <w:vAlign w:val="center"/>
          </w:tcPr>
          <w:p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883" w:type="dxa"/>
            <w:tcBorders>
              <w:bottom w:val="single" w:sz="12" w:space="0" w:color="auto"/>
            </w:tcBorders>
            <w:vAlign w:val="center"/>
          </w:tcPr>
          <w:p w:rsidR="006C29EC" w:rsidRDefault="006C29E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6C29EC" w:rsidTr="006C29EC">
        <w:trPr>
          <w:trHeight w:val="508"/>
          <w:jc w:val="center"/>
        </w:trPr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6C29EC" w:rsidRDefault="006C29EC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導入費用</w:t>
            </w:r>
          </w:p>
        </w:tc>
        <w:tc>
          <w:tcPr>
            <w:tcW w:w="5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9EC" w:rsidRDefault="006C29EC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:rsidR="00805BC7" w:rsidRPr="002515E4" w:rsidRDefault="00805BC7" w:rsidP="00805BC7">
      <w:pPr>
        <w:tabs>
          <w:tab w:val="left" w:pos="900"/>
        </w:tabs>
        <w:spacing w:line="0" w:lineRule="atLeast"/>
        <w:ind w:firstLineChars="100" w:firstLine="210"/>
      </w:pPr>
      <w:r>
        <w:rPr>
          <w:rFonts w:hint="eastAsia"/>
        </w:rPr>
        <w:t>②</w:t>
      </w:r>
      <w:r w:rsidR="009E0031">
        <w:rPr>
          <w:rFonts w:hint="eastAsia"/>
        </w:rPr>
        <w:t>ＳＭＳ配信システム利用料</w:t>
      </w:r>
      <w:r>
        <w:rPr>
          <w:rFonts w:hint="eastAsia"/>
        </w:rPr>
        <w:t>【</w:t>
      </w:r>
      <w:r w:rsidR="009E0031">
        <w:rPr>
          <w:rFonts w:hint="eastAsia"/>
        </w:rPr>
        <w:t>Ｂ</w:t>
      </w:r>
      <w:r>
        <w:rPr>
          <w:rFonts w:hint="eastAsia"/>
        </w:rPr>
        <w:t xml:space="preserve">】　　　　　　　　　　　　　　　　　　　</w:t>
      </w:r>
      <w:r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1"/>
        <w:gridCol w:w="1843"/>
        <w:gridCol w:w="1418"/>
        <w:gridCol w:w="2506"/>
      </w:tblGrid>
      <w:tr w:rsidR="00805BC7" w:rsidTr="005C43D7">
        <w:trPr>
          <w:trHeight w:val="418"/>
          <w:jc w:val="center"/>
        </w:trPr>
        <w:tc>
          <w:tcPr>
            <w:tcW w:w="3501" w:type="dxa"/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月額利用料</w:t>
            </w:r>
          </w:p>
        </w:tc>
        <w:tc>
          <w:tcPr>
            <w:tcW w:w="1418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2506" w:type="dxa"/>
            <w:tcBorders>
              <w:bottom w:val="single" w:sz="12" w:space="0" w:color="auto"/>
            </w:tcBorders>
            <w:vAlign w:val="center"/>
          </w:tcPr>
          <w:p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（月額利用料×月数）</w:t>
            </w:r>
          </w:p>
        </w:tc>
      </w:tr>
      <w:tr w:rsidR="00805BC7" w:rsidTr="006C29EC">
        <w:trPr>
          <w:trHeight w:val="591"/>
          <w:jc w:val="center"/>
        </w:trPr>
        <w:tc>
          <w:tcPr>
            <w:tcW w:w="3501" w:type="dxa"/>
            <w:tcBorders>
              <w:bottom w:val="single" w:sz="4" w:space="0" w:color="auto"/>
            </w:tcBorders>
            <w:vAlign w:val="center"/>
          </w:tcPr>
          <w:p w:rsidR="00805BC7" w:rsidRDefault="00365084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ＳＭＳ配信システム利用料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5BC7" w:rsidRDefault="007E0BB2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２４か月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:rsidR="00572BE1" w:rsidRDefault="00572BE1" w:rsidP="00F032C1">
      <w:pPr>
        <w:tabs>
          <w:tab w:val="left" w:pos="900"/>
        </w:tabs>
        <w:rPr>
          <w:sz w:val="22"/>
          <w:szCs w:val="22"/>
        </w:rPr>
      </w:pPr>
    </w:p>
    <w:p w:rsidR="00F032C1" w:rsidRPr="002515E4" w:rsidRDefault="00F032C1" w:rsidP="00F032C1">
      <w:pPr>
        <w:tabs>
          <w:tab w:val="left" w:pos="900"/>
        </w:tabs>
        <w:spacing w:line="0" w:lineRule="atLeast"/>
        <w:ind w:firstLineChars="100" w:firstLine="210"/>
      </w:pPr>
      <w:r>
        <w:rPr>
          <w:rFonts w:hint="eastAsia"/>
        </w:rPr>
        <w:t xml:space="preserve">③ＳＭＳ配信料【Ｃ】　　　　　　　　　　　　　　　　</w:t>
      </w:r>
      <w:r w:rsidR="00E43A9C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5E4D9E">
        <w:rPr>
          <w:rFonts w:hint="eastAsia"/>
          <w:b/>
        </w:rPr>
        <w:t>（消費税抜き）</w:t>
      </w:r>
    </w:p>
    <w:tbl>
      <w:tblPr>
        <w:tblW w:w="91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843"/>
        <w:gridCol w:w="1276"/>
        <w:gridCol w:w="1701"/>
        <w:gridCol w:w="2693"/>
      </w:tblGrid>
      <w:tr w:rsidR="00ED22E3" w:rsidTr="001C5988">
        <w:trPr>
          <w:trHeight w:val="418"/>
          <w:jc w:val="center"/>
        </w:trPr>
        <w:tc>
          <w:tcPr>
            <w:tcW w:w="1681" w:type="dxa"/>
            <w:vAlign w:val="center"/>
          </w:tcPr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43" w:type="dxa"/>
            <w:vAlign w:val="center"/>
          </w:tcPr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月間予定ＳＭＳ</w:t>
            </w:r>
          </w:p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配信送達数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1701" w:type="dxa"/>
          </w:tcPr>
          <w:p w:rsidR="00ED22E3" w:rsidRDefault="00ED22E3" w:rsidP="00E1306F">
            <w:pPr>
              <w:tabs>
                <w:tab w:val="left" w:pos="900"/>
              </w:tabs>
              <w:spacing w:line="300" w:lineRule="exact"/>
              <w:ind w:right="210"/>
              <w:jc w:val="center"/>
            </w:pPr>
            <w:r>
              <w:rPr>
                <w:rFonts w:hint="eastAsia"/>
              </w:rPr>
              <w:t>単価</w:t>
            </w:r>
          </w:p>
          <w:p w:rsidR="00ED22E3" w:rsidRDefault="00ED22E3" w:rsidP="00E1306F">
            <w:pPr>
              <w:tabs>
                <w:tab w:val="left" w:pos="900"/>
              </w:tabs>
              <w:spacing w:line="300" w:lineRule="exact"/>
              <w:ind w:right="210"/>
              <w:jc w:val="center"/>
            </w:pPr>
            <w:r w:rsidRPr="00ED22E3">
              <w:rPr>
                <w:rFonts w:hint="eastAsia"/>
                <w:sz w:val="18"/>
              </w:rPr>
              <w:t>（小数点第２位まで）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ED22E3" w:rsidRDefault="00ED22E3" w:rsidP="0000070B">
            <w:pPr>
              <w:tabs>
                <w:tab w:val="left" w:pos="900"/>
              </w:tabs>
              <w:spacing w:line="300" w:lineRule="exact"/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【Ｃ】</w:t>
            </w:r>
          </w:p>
          <w:p w:rsidR="00CC252B" w:rsidRDefault="0000070B" w:rsidP="0000070B">
            <w:pPr>
              <w:tabs>
                <w:tab w:val="left" w:pos="900"/>
              </w:tabs>
              <w:spacing w:line="300" w:lineRule="exact"/>
              <w:ind w:right="210"/>
              <w:jc w:val="center"/>
            </w:pPr>
            <w:r>
              <w:rPr>
                <w:rFonts w:hint="eastAsia"/>
              </w:rPr>
              <w:t>（月間予定ＳＭＳ配信送達数×月数×単価）</w:t>
            </w:r>
          </w:p>
        </w:tc>
      </w:tr>
      <w:tr w:rsidR="00ED22E3" w:rsidTr="006C29EC">
        <w:trPr>
          <w:trHeight w:val="693"/>
          <w:jc w:val="center"/>
        </w:trPr>
        <w:tc>
          <w:tcPr>
            <w:tcW w:w="1681" w:type="dxa"/>
            <w:vAlign w:val="center"/>
          </w:tcPr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ＳＭＳ配信料</w:t>
            </w:r>
          </w:p>
        </w:tc>
        <w:tc>
          <w:tcPr>
            <w:tcW w:w="1843" w:type="dxa"/>
            <w:vAlign w:val="center"/>
          </w:tcPr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６，０００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D22E3" w:rsidRDefault="00ED22E3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２４か月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ED22E3" w:rsidRDefault="00ED22E3" w:rsidP="006C29EC">
            <w:pPr>
              <w:tabs>
                <w:tab w:val="left" w:pos="900"/>
              </w:tabs>
              <w:ind w:right="210"/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22E3" w:rsidRDefault="00CC252B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72BE1" w:rsidRDefault="00572BE1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:rsidR="00EE712B" w:rsidRDefault="00EE712B" w:rsidP="008B6011">
      <w:pPr>
        <w:tabs>
          <w:tab w:val="left" w:pos="900"/>
        </w:tabs>
        <w:ind w:left="660" w:hangingChars="300" w:hanging="660"/>
        <w:rPr>
          <w:sz w:val="22"/>
          <w:szCs w:val="22"/>
        </w:rPr>
      </w:pPr>
    </w:p>
    <w:p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1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2225"/>
        <w:gridCol w:w="5103"/>
      </w:tblGrid>
      <w:tr w:rsidR="008471E6" w:rsidTr="008471E6">
        <w:trPr>
          <w:trHeight w:val="294"/>
          <w:jc w:val="center"/>
        </w:trPr>
        <w:tc>
          <w:tcPr>
            <w:tcW w:w="1791" w:type="dxa"/>
            <w:vAlign w:val="center"/>
          </w:tcPr>
          <w:p w:rsidR="008471E6" w:rsidRDefault="008471E6" w:rsidP="00E7564C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25" w:type="dxa"/>
            <w:vAlign w:val="center"/>
          </w:tcPr>
          <w:p w:rsidR="008471E6" w:rsidRDefault="008471E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8471E6" w:rsidRDefault="00EE712B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</w:t>
            </w:r>
            <w:r w:rsidR="008471E6">
              <w:rPr>
                <w:rFonts w:hint="eastAsia"/>
              </w:rPr>
              <w:t>入札書記載金額</w:t>
            </w:r>
          </w:p>
          <w:p w:rsidR="008471E6" w:rsidRDefault="008471E6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【Ａ】＋【Ｂ】＋【Ｃ】</w:t>
            </w:r>
          </w:p>
        </w:tc>
      </w:tr>
      <w:tr w:rsidR="008471E6" w:rsidTr="008471E6">
        <w:trPr>
          <w:trHeight w:val="806"/>
          <w:jc w:val="center"/>
        </w:trPr>
        <w:tc>
          <w:tcPr>
            <w:tcW w:w="1791" w:type="dxa"/>
            <w:vAlign w:val="center"/>
          </w:tcPr>
          <w:p w:rsidR="008471E6" w:rsidRPr="00D63226" w:rsidRDefault="008471E6" w:rsidP="008B6011">
            <w:pPr>
              <w:tabs>
                <w:tab w:val="left" w:pos="900"/>
              </w:tabs>
              <w:ind w:left="660" w:hangingChars="300" w:hanging="66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利用料</w:t>
            </w:r>
          </w:p>
        </w:tc>
        <w:tc>
          <w:tcPr>
            <w:tcW w:w="2225" w:type="dxa"/>
            <w:tcBorders>
              <w:right w:val="single" w:sz="12" w:space="0" w:color="auto"/>
            </w:tcBorders>
            <w:vAlign w:val="center"/>
          </w:tcPr>
          <w:p w:rsidR="008471E6" w:rsidRDefault="008471E6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２４か月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1E6" w:rsidRDefault="008471E6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6DE4"/>
    <w:rsid w:val="000766CB"/>
    <w:rsid w:val="000839AE"/>
    <w:rsid w:val="0009258E"/>
    <w:rsid w:val="000A5FCC"/>
    <w:rsid w:val="000B4ACF"/>
    <w:rsid w:val="000B7905"/>
    <w:rsid w:val="000C3FB3"/>
    <w:rsid w:val="000C5CED"/>
    <w:rsid w:val="000D661B"/>
    <w:rsid w:val="000E48C7"/>
    <w:rsid w:val="00115418"/>
    <w:rsid w:val="00123D79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7FF6"/>
    <w:rsid w:val="003939E9"/>
    <w:rsid w:val="003A4ED0"/>
    <w:rsid w:val="003C6F29"/>
    <w:rsid w:val="003D1B14"/>
    <w:rsid w:val="003D2DA0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30F6E"/>
    <w:rsid w:val="00A3124C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A716F"/>
    <w:rsid w:val="00CC252B"/>
    <w:rsid w:val="00CC4A50"/>
    <w:rsid w:val="00CC5822"/>
    <w:rsid w:val="00CC7E5F"/>
    <w:rsid w:val="00CD3E27"/>
    <w:rsid w:val="00CE1048"/>
    <w:rsid w:val="00CE303F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969F9A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F8F59-1EFA-4657-BB50-A452DFB47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37</cp:revision>
  <cp:lastPrinted>2018-09-13T06:16:00Z</cp:lastPrinted>
  <dcterms:created xsi:type="dcterms:W3CDTF">2021-12-17T05:35:00Z</dcterms:created>
  <dcterms:modified xsi:type="dcterms:W3CDTF">2024-04-17T06:17:00Z</dcterms:modified>
</cp:coreProperties>
</file>