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1D6" w:rsidRDefault="004F6D28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</w:rPr>
        <w:t>積算内訳書</w:t>
      </w:r>
    </w:p>
    <w:p w:rsidR="001101D6" w:rsidRDefault="001101D6">
      <w:pPr>
        <w:jc w:val="center"/>
        <w:rPr>
          <w:rFonts w:asciiTheme="majorEastAsia" w:eastAsiaTheme="majorEastAsia" w:hAnsiTheme="majorEastAsia"/>
          <w:sz w:val="24"/>
        </w:rPr>
      </w:pPr>
    </w:p>
    <w:p w:rsidR="001101D6" w:rsidRDefault="00ED6F82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</w:t>
      </w:r>
      <w:r w:rsidR="0059030D">
        <w:rPr>
          <w:rFonts w:asciiTheme="majorEastAsia" w:eastAsiaTheme="majorEastAsia" w:hAnsiTheme="majorEastAsia" w:hint="eastAsia"/>
          <w:sz w:val="22"/>
        </w:rPr>
        <w:t>６</w:t>
      </w:r>
      <w:r>
        <w:rPr>
          <w:rFonts w:asciiTheme="majorEastAsia" w:eastAsiaTheme="majorEastAsia" w:hAnsiTheme="majorEastAsia" w:hint="eastAsia"/>
          <w:sz w:val="22"/>
        </w:rPr>
        <w:t>年</w:t>
      </w:r>
      <w:r w:rsidR="0059030D">
        <w:rPr>
          <w:rFonts w:asciiTheme="majorEastAsia" w:eastAsiaTheme="majorEastAsia" w:hAnsiTheme="majorEastAsia" w:hint="eastAsia"/>
          <w:sz w:val="22"/>
        </w:rPr>
        <w:t>８</w:t>
      </w:r>
      <w:r>
        <w:rPr>
          <w:rFonts w:asciiTheme="majorEastAsia" w:eastAsiaTheme="majorEastAsia" w:hAnsiTheme="majorEastAsia" w:hint="eastAsia"/>
          <w:sz w:val="22"/>
        </w:rPr>
        <w:t>月２</w:t>
      </w:r>
      <w:r w:rsidR="004F6D28">
        <w:rPr>
          <w:rFonts w:asciiTheme="majorEastAsia" w:eastAsiaTheme="majorEastAsia" w:hAnsiTheme="majorEastAsia" w:hint="eastAsia"/>
          <w:sz w:val="22"/>
        </w:rPr>
        <w:t>日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4"/>
        </w:rPr>
      </w:pP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   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1101D6" w:rsidRPr="001800AB" w:rsidRDefault="00721D72" w:rsidP="001800AB">
      <w:pPr>
        <w:jc w:val="lef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件名：</w:t>
      </w:r>
      <w:r w:rsidR="0059030D" w:rsidRPr="0059030D">
        <w:rPr>
          <w:rFonts w:asciiTheme="majorEastAsia" w:eastAsiaTheme="majorEastAsia" w:hAnsiTheme="majorEastAsia" w:hint="eastAsia"/>
          <w:sz w:val="32"/>
        </w:rPr>
        <w:t>ホイールローダ購入</w:t>
      </w:r>
    </w:p>
    <w:p w:rsidR="001101D6" w:rsidRDefault="001101D6">
      <w:pPr>
        <w:jc w:val="left"/>
        <w:rPr>
          <w:rFonts w:asciiTheme="majorEastAsia" w:eastAsiaTheme="majorEastAsia" w:hAnsiTheme="majorEastAsia"/>
          <w:sz w:val="22"/>
        </w:rPr>
      </w:pPr>
    </w:p>
    <w:p w:rsidR="001101D6" w:rsidRDefault="004F6D28" w:rsidP="00382F6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c"/>
        <w:tblW w:w="8897" w:type="dxa"/>
        <w:tblInd w:w="364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382F67" w:rsidTr="0039342E">
        <w:trPr>
          <w:trHeight w:val="834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車体メーカー名・車種名等：</w:t>
            </w:r>
          </w:p>
        </w:tc>
      </w:tr>
      <w:tr w:rsidR="00382F67" w:rsidTr="0039342E">
        <w:trPr>
          <w:trHeight w:val="839"/>
        </w:trPr>
        <w:tc>
          <w:tcPr>
            <w:tcW w:w="88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型式、品番等：</w:t>
            </w:r>
          </w:p>
        </w:tc>
      </w:tr>
    </w:tbl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入札内訳明細（消費税抜）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3528"/>
        <w:gridCol w:w="2340"/>
        <w:gridCol w:w="720"/>
        <w:gridCol w:w="2895"/>
      </w:tblGrid>
      <w:tr w:rsidR="001101D6">
        <w:trPr>
          <w:trHeight w:val="28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単価（a）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)×(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1101D6">
        <w:trPr>
          <w:trHeight w:val="638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382F6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車両</w:t>
            </w:r>
            <w:r w:rsidR="004F6D28">
              <w:rPr>
                <w:rFonts w:asciiTheme="majorEastAsia" w:eastAsiaTheme="majorEastAsia" w:hAnsiTheme="majorEastAsia" w:hint="eastAsia"/>
                <w:sz w:val="22"/>
              </w:rPr>
              <w:t>本体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5903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101D6">
        <w:trPr>
          <w:trHeight w:val="681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4F6D2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59030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円</w:t>
            </w:r>
          </w:p>
        </w:tc>
      </w:tr>
      <w:tr w:rsidR="001101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3528" w:type="dxa"/>
          <w:trHeight w:val="812"/>
        </w:trPr>
        <w:tc>
          <w:tcPr>
            <w:tcW w:w="3060" w:type="dxa"/>
            <w:gridSpan w:val="2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合計金額＝入札書記載金額</w:t>
            </w:r>
          </w:p>
        </w:tc>
        <w:tc>
          <w:tcPr>
            <w:tcW w:w="2895" w:type="dxa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b/>
          <w:sz w:val="22"/>
        </w:rPr>
      </w:pPr>
      <w:r w:rsidRPr="0059030D">
        <w:rPr>
          <w:rFonts w:asciiTheme="majorEastAsia" w:eastAsiaTheme="majorEastAsia" w:hAnsiTheme="majorEastAsia" w:hint="eastAsia"/>
          <w:b/>
          <w:sz w:val="22"/>
        </w:rPr>
        <w:t xml:space="preserve">※　</w:t>
      </w:r>
      <w:r w:rsidR="0059030D">
        <w:rPr>
          <w:rFonts w:asciiTheme="majorEastAsia" w:eastAsiaTheme="majorEastAsia" w:hAnsiTheme="majorEastAsia" w:hint="eastAsia"/>
          <w:b/>
          <w:sz w:val="22"/>
        </w:rPr>
        <w:t>車両の搬入に係る納車費用</w:t>
      </w:r>
      <w:r w:rsidRPr="0059030D">
        <w:rPr>
          <w:rFonts w:asciiTheme="majorEastAsia" w:eastAsiaTheme="majorEastAsia" w:hAnsiTheme="majorEastAsia" w:hint="eastAsia"/>
          <w:b/>
          <w:sz w:val="22"/>
        </w:rPr>
        <w:t>については、車両本体価格に含むこと</w:t>
      </w:r>
      <w:r w:rsidR="0059030D" w:rsidRPr="0059030D">
        <w:rPr>
          <w:rFonts w:asciiTheme="majorEastAsia" w:eastAsiaTheme="majorEastAsia" w:hAnsiTheme="majorEastAsia" w:hint="eastAsia"/>
          <w:b/>
          <w:sz w:val="22"/>
        </w:rPr>
        <w:t>（仕様書参照）</w:t>
      </w:r>
      <w:r w:rsidRPr="0059030D">
        <w:rPr>
          <w:rFonts w:asciiTheme="majorEastAsia" w:eastAsiaTheme="majorEastAsia" w:hAnsiTheme="majorEastAsia" w:hint="eastAsia"/>
          <w:b/>
          <w:sz w:val="22"/>
        </w:rPr>
        <w:t>。</w:t>
      </w:r>
    </w:p>
    <w:sectPr w:rsidR="001101D6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808" w:rsidRDefault="004F6D28">
      <w:r>
        <w:separator/>
      </w:r>
    </w:p>
  </w:endnote>
  <w:endnote w:type="continuationSeparator" w:id="0">
    <w:p w:rsidR="00030808" w:rsidRDefault="004F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808" w:rsidRDefault="004F6D28">
      <w:r>
        <w:separator/>
      </w:r>
    </w:p>
  </w:footnote>
  <w:footnote w:type="continuationSeparator" w:id="0">
    <w:p w:rsidR="00030808" w:rsidRDefault="004F6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1D6"/>
    <w:rsid w:val="00030808"/>
    <w:rsid w:val="001101D6"/>
    <w:rsid w:val="001800AB"/>
    <w:rsid w:val="00290B60"/>
    <w:rsid w:val="00382F67"/>
    <w:rsid w:val="00392A35"/>
    <w:rsid w:val="004F6D28"/>
    <w:rsid w:val="0059030D"/>
    <w:rsid w:val="00721D72"/>
    <w:rsid w:val="00E837D4"/>
    <w:rsid w:val="00E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3132D"/>
  <w15:chartTrackingRefBased/>
  <w15:docId w15:val="{D47DD4C8-FEAA-4361-8D87-8030A4D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根岸香織</cp:lastModifiedBy>
  <cp:revision>12</cp:revision>
  <cp:lastPrinted>2019-07-29T00:53:00Z</cp:lastPrinted>
  <dcterms:created xsi:type="dcterms:W3CDTF">2019-07-29T00:55:00Z</dcterms:created>
  <dcterms:modified xsi:type="dcterms:W3CDTF">2024-07-07T07:44:00Z</dcterms:modified>
</cp:coreProperties>
</file>