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36C" w:rsidRDefault="00C15F78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積算内訳書</w:t>
      </w:r>
    </w:p>
    <w:p w:rsidR="00B7036C" w:rsidRDefault="00B7036C">
      <w:pPr>
        <w:jc w:val="center"/>
        <w:rPr>
          <w:rFonts w:asciiTheme="majorEastAsia" w:eastAsiaTheme="majorEastAsia" w:hAnsiTheme="majorEastAsia"/>
          <w:sz w:val="24"/>
        </w:rPr>
      </w:pPr>
    </w:p>
    <w:p w:rsidR="00B7036C" w:rsidRDefault="00C15F78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</w:t>
      </w:r>
      <w:r w:rsidR="00245960">
        <w:rPr>
          <w:rFonts w:asciiTheme="majorEastAsia" w:eastAsiaTheme="majorEastAsia" w:hAnsiTheme="majorEastAsia" w:hint="eastAsia"/>
          <w:sz w:val="22"/>
        </w:rPr>
        <w:t>７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245960">
        <w:rPr>
          <w:rFonts w:asciiTheme="majorEastAsia" w:eastAsiaTheme="majorEastAsia" w:hAnsiTheme="majorEastAsia" w:hint="eastAsia"/>
          <w:sz w:val="22"/>
        </w:rPr>
        <w:t>４</w:t>
      </w:r>
      <w:r>
        <w:rPr>
          <w:rFonts w:asciiTheme="majorEastAsia" w:eastAsiaTheme="majorEastAsia" w:hAnsiTheme="majorEastAsia" w:hint="eastAsia"/>
          <w:sz w:val="22"/>
        </w:rPr>
        <w:t>月２</w:t>
      </w:r>
      <w:r w:rsidR="00245960">
        <w:rPr>
          <w:rFonts w:asciiTheme="majorEastAsia" w:eastAsiaTheme="majorEastAsia" w:hAnsiTheme="majorEastAsia" w:hint="eastAsia"/>
          <w:sz w:val="22"/>
        </w:rPr>
        <w:t>８</w:t>
      </w:r>
      <w:r>
        <w:rPr>
          <w:rFonts w:asciiTheme="majorEastAsia" w:eastAsiaTheme="majorEastAsia" w:hAnsiTheme="majorEastAsia" w:hint="eastAsia"/>
          <w:sz w:val="22"/>
        </w:rPr>
        <w:t>日</w:t>
      </w:r>
    </w:p>
    <w:p w:rsidR="00B7036C" w:rsidRDefault="00B7036C">
      <w:pPr>
        <w:jc w:val="right"/>
        <w:rPr>
          <w:rFonts w:asciiTheme="majorEastAsia" w:eastAsiaTheme="majorEastAsia" w:hAnsiTheme="majorEastAsia"/>
          <w:sz w:val="24"/>
        </w:rPr>
      </w:pPr>
    </w:p>
    <w:p w:rsidR="00B7036C" w:rsidRDefault="00C15F7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B7036C" w:rsidRDefault="00C15F7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B7036C" w:rsidRDefault="00C15F7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B7036C" w:rsidRDefault="00B7036C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B7036C" w:rsidRDefault="00C15F7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件名：</w:t>
      </w:r>
      <w:r w:rsidR="00EC7B8E" w:rsidRPr="00EC7B8E">
        <w:rPr>
          <w:rFonts w:asciiTheme="majorEastAsia" w:eastAsiaTheme="majorEastAsia" w:hAnsiTheme="majorEastAsia" w:hint="eastAsia"/>
          <w:sz w:val="22"/>
        </w:rPr>
        <w:t>小型動力ポンプ付積載車購入</w:t>
      </w:r>
    </w:p>
    <w:p w:rsidR="00B7036C" w:rsidRDefault="00B7036C">
      <w:pPr>
        <w:jc w:val="left"/>
        <w:rPr>
          <w:rFonts w:asciiTheme="majorEastAsia" w:eastAsiaTheme="majorEastAsia" w:hAnsiTheme="majorEastAsia"/>
          <w:sz w:val="22"/>
        </w:rPr>
      </w:pPr>
    </w:p>
    <w:p w:rsidR="00B7036C" w:rsidRDefault="00C15F7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9558" w:type="dxa"/>
        <w:tblLayout w:type="fixed"/>
        <w:tblLook w:val="04A0" w:firstRow="1" w:lastRow="0" w:firstColumn="1" w:lastColumn="0" w:noHBand="0" w:noVBand="1"/>
      </w:tblPr>
      <w:tblGrid>
        <w:gridCol w:w="4272"/>
        <w:gridCol w:w="5286"/>
      </w:tblGrid>
      <w:tr w:rsidR="00B7036C">
        <w:trPr>
          <w:trHeight w:val="834"/>
        </w:trPr>
        <w:tc>
          <w:tcPr>
            <w:tcW w:w="4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36C" w:rsidRDefault="00C15F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・車体メーカー名・車種名等</w:t>
            </w:r>
          </w:p>
          <w:p w:rsidR="00B7036C" w:rsidRDefault="00C15F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・形　式　等</w:t>
            </w:r>
          </w:p>
        </w:tc>
        <w:tc>
          <w:tcPr>
            <w:tcW w:w="52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7036C" w:rsidRDefault="00C15F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メーカー名：</w:t>
            </w:r>
          </w:p>
        </w:tc>
      </w:tr>
      <w:tr w:rsidR="00B7036C">
        <w:trPr>
          <w:trHeight w:val="839"/>
        </w:trPr>
        <w:tc>
          <w:tcPr>
            <w:tcW w:w="4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36C" w:rsidRDefault="00C15F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B7036C" w:rsidRDefault="00B7036C">
      <w:pPr>
        <w:rPr>
          <w:rFonts w:asciiTheme="majorEastAsia" w:eastAsiaTheme="majorEastAsia" w:hAnsiTheme="majorEastAsia"/>
          <w:sz w:val="22"/>
        </w:rPr>
      </w:pPr>
    </w:p>
    <w:p w:rsidR="00B7036C" w:rsidRDefault="00C15F7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入札内訳明細（消費税抜）単位：円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4238"/>
        <w:gridCol w:w="2126"/>
        <w:gridCol w:w="851"/>
        <w:gridCol w:w="2268"/>
      </w:tblGrid>
      <w:tr w:rsidR="00B7036C">
        <w:trPr>
          <w:trHeight w:val="285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B7036C">
        <w:trPr>
          <w:trHeight w:val="1061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36C" w:rsidRDefault="00C15F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自動車本体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36C" w:rsidRDefault="0024596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7036C">
        <w:trPr>
          <w:trHeight w:val="1230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36C" w:rsidRDefault="00C15F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装備品・付属品・架装品等合計価格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36C" w:rsidRDefault="00245960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703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4238" w:type="dxa"/>
          <w:trHeight w:val="812"/>
        </w:trPr>
        <w:tc>
          <w:tcPr>
            <w:tcW w:w="2977" w:type="dxa"/>
            <w:gridSpan w:val="2"/>
            <w:vAlign w:val="center"/>
          </w:tcPr>
          <w:p w:rsidR="00B7036C" w:rsidRDefault="00C15F7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</w:t>
            </w:r>
          </w:p>
          <w:p w:rsidR="00B7036C" w:rsidRDefault="00C15F7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（＝入札書記載金額）</w:t>
            </w:r>
          </w:p>
        </w:tc>
        <w:tc>
          <w:tcPr>
            <w:tcW w:w="2268" w:type="dxa"/>
          </w:tcPr>
          <w:p w:rsidR="00B7036C" w:rsidRDefault="00B7036C">
            <w:pPr>
              <w:pStyle w:val="a3"/>
              <w:ind w:leftChars="0" w:left="36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7036C" w:rsidRDefault="00B7036C">
      <w:pPr>
        <w:rPr>
          <w:rFonts w:asciiTheme="majorEastAsia" w:eastAsiaTheme="majorEastAsia" w:hAnsiTheme="majorEastAsia"/>
          <w:b/>
          <w:sz w:val="22"/>
        </w:rPr>
      </w:pPr>
    </w:p>
    <w:p w:rsidR="00B7036C" w:rsidRDefault="00B7036C">
      <w:pPr>
        <w:rPr>
          <w:rFonts w:asciiTheme="majorEastAsia" w:eastAsiaTheme="majorEastAsia" w:hAnsiTheme="majorEastAsia"/>
          <w:b/>
          <w:sz w:val="22"/>
        </w:rPr>
      </w:pPr>
    </w:p>
    <w:p w:rsidR="00B7036C" w:rsidRDefault="00C15F7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法定費用（自賠責保険料、自動車重量税、自動車リサイクル料）は含めずに算出すること。</w:t>
      </w:r>
    </w:p>
    <w:p w:rsidR="00B7036C" w:rsidRDefault="00C15F7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　</w:t>
      </w:r>
    </w:p>
    <w:p w:rsidR="00B7036C" w:rsidRDefault="00B7036C">
      <w:pPr>
        <w:rPr>
          <w:rFonts w:asciiTheme="majorEastAsia" w:eastAsiaTheme="majorEastAsia" w:hAnsiTheme="majorEastAsia"/>
          <w:sz w:val="22"/>
        </w:rPr>
      </w:pPr>
    </w:p>
    <w:sectPr w:rsidR="00B7036C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8C0" w:rsidRDefault="00C15F78">
      <w:r>
        <w:separator/>
      </w:r>
    </w:p>
  </w:endnote>
  <w:endnote w:type="continuationSeparator" w:id="0">
    <w:p w:rsidR="009918C0" w:rsidRDefault="00C1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8C0" w:rsidRDefault="00C15F78">
      <w:r>
        <w:separator/>
      </w:r>
    </w:p>
  </w:footnote>
  <w:footnote w:type="continuationSeparator" w:id="0">
    <w:p w:rsidR="009918C0" w:rsidRDefault="00C15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6C"/>
    <w:rsid w:val="00245960"/>
    <w:rsid w:val="005E5B4A"/>
    <w:rsid w:val="008C42BE"/>
    <w:rsid w:val="00922EF5"/>
    <w:rsid w:val="009918C0"/>
    <w:rsid w:val="00B7036C"/>
    <w:rsid w:val="00C15F78"/>
    <w:rsid w:val="00E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A9C5C"/>
  <w15:chartTrackingRefBased/>
  <w15:docId w15:val="{90E4B99A-C252-4D5C-9682-5B8F4B5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根岸香織</cp:lastModifiedBy>
  <cp:revision>12</cp:revision>
  <cp:lastPrinted>2018-07-09T02:02:00Z</cp:lastPrinted>
  <dcterms:created xsi:type="dcterms:W3CDTF">2018-07-09T02:04:00Z</dcterms:created>
  <dcterms:modified xsi:type="dcterms:W3CDTF">2025-03-26T06:38:00Z</dcterms:modified>
</cp:coreProperties>
</file>