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270" w14:textId="77777777" w:rsidR="00C32700" w:rsidRDefault="00C32700">
      <w:pPr>
        <w:pStyle w:val="Default"/>
      </w:pPr>
      <w:r>
        <w:rPr>
          <w:rFonts w:hint="eastAsia"/>
        </w:rPr>
        <w:t>別記様式第２号（参加表明関係）</w:t>
      </w:r>
    </w:p>
    <w:p w14:paraId="00930FCB" w14:textId="77777777" w:rsidR="00C32700" w:rsidRDefault="00C32700">
      <w:pPr>
        <w:pStyle w:val="Default"/>
        <w:spacing w:beforeLines="100" w:before="360"/>
        <w:jc w:val="center"/>
        <w:rPr>
          <w:sz w:val="36"/>
        </w:rPr>
      </w:pPr>
      <w:r>
        <w:rPr>
          <w:rFonts w:hint="eastAsia"/>
          <w:sz w:val="36"/>
        </w:rPr>
        <w:t>参加資格要件確認表</w:t>
      </w:r>
    </w:p>
    <w:p w14:paraId="24D18EB4" w14:textId="77777777" w:rsidR="00C32700" w:rsidRDefault="00C32700">
      <w:pPr>
        <w:pStyle w:val="Default"/>
        <w:jc w:val="center"/>
      </w:pPr>
    </w:p>
    <w:p w14:paraId="165C4C76" w14:textId="77777777" w:rsidR="00C32700" w:rsidRDefault="00C32700">
      <w:pPr>
        <w:pStyle w:val="Default"/>
        <w:jc w:val="center"/>
        <w:rPr>
          <w:u w:val="single"/>
        </w:rPr>
      </w:pPr>
      <w:r>
        <w:rPr>
          <w:rFonts w:hint="eastAsia"/>
          <w:u w:val="single"/>
        </w:rPr>
        <w:t xml:space="preserve">会社名　　　　　　　　　　　　　　　   </w:t>
      </w:r>
    </w:p>
    <w:p w14:paraId="6DEE0B44" w14:textId="77777777" w:rsidR="00C32700" w:rsidRDefault="00C32700">
      <w:pPr>
        <w:pStyle w:val="Default"/>
        <w:jc w:val="center"/>
        <w:rPr>
          <w:sz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28"/>
        <w:gridCol w:w="3431"/>
        <w:gridCol w:w="1814"/>
      </w:tblGrid>
      <w:tr w:rsidR="00C32700" w14:paraId="26004E1B" w14:textId="77777777" w:rsidTr="004B51D4">
        <w:trPr>
          <w:trHeight w:val="199"/>
        </w:trPr>
        <w:tc>
          <w:tcPr>
            <w:tcW w:w="7259" w:type="dxa"/>
            <w:gridSpan w:val="2"/>
          </w:tcPr>
          <w:p w14:paraId="60332155" w14:textId="77777777" w:rsidR="00C32700" w:rsidRDefault="00C32700">
            <w:pPr>
              <w:pStyle w:val="Default"/>
              <w:jc w:val="center"/>
            </w:pPr>
            <w:r>
              <w:rPr>
                <w:rFonts w:hint="eastAsia"/>
              </w:rPr>
              <w:t xml:space="preserve">内　　　　　　　</w:t>
            </w:r>
            <w:r>
              <w:t xml:space="preserve"> </w:t>
            </w:r>
            <w:r>
              <w:rPr>
                <w:rFonts w:hint="eastAsia"/>
              </w:rPr>
              <w:t>容</w:t>
            </w:r>
          </w:p>
        </w:tc>
        <w:tc>
          <w:tcPr>
            <w:tcW w:w="1814" w:type="dxa"/>
          </w:tcPr>
          <w:p w14:paraId="24929239" w14:textId="77777777" w:rsidR="00C32700" w:rsidRDefault="00C32700">
            <w:pPr>
              <w:pStyle w:val="Default"/>
              <w:jc w:val="center"/>
            </w:pPr>
            <w:r>
              <w:rPr>
                <w:rFonts w:hint="eastAsia"/>
              </w:rPr>
              <w:t>添付書類</w:t>
            </w:r>
          </w:p>
        </w:tc>
      </w:tr>
      <w:tr w:rsidR="00C32700" w14:paraId="1721F221" w14:textId="77777777" w:rsidTr="004B51D4">
        <w:trPr>
          <w:trHeight w:val="1701"/>
        </w:trPr>
        <w:tc>
          <w:tcPr>
            <w:tcW w:w="3828" w:type="dxa"/>
          </w:tcPr>
          <w:p w14:paraId="74C11A87" w14:textId="77777777" w:rsidR="00C32700" w:rsidRDefault="00C32700">
            <w:pPr>
              <w:pStyle w:val="Default"/>
              <w:spacing w:beforeLines="50" w:before="180"/>
            </w:pPr>
            <w:r>
              <w:t xml:space="preserve">(1) </w:t>
            </w:r>
            <w:r>
              <w:rPr>
                <w:rFonts w:hint="eastAsia"/>
              </w:rPr>
              <w:t>地方自治法施行令</w:t>
            </w:r>
            <w:r>
              <w:t xml:space="preserve"> </w:t>
            </w:r>
          </w:p>
          <w:p w14:paraId="2F239A24" w14:textId="77777777" w:rsidR="00C32700" w:rsidRDefault="00C32700">
            <w:pPr>
              <w:pStyle w:val="Default"/>
              <w:spacing w:beforeLines="50" w:before="180" w:afterLines="50" w:after="180"/>
            </w:pPr>
            <w:r>
              <w:rPr>
                <w:rFonts w:hint="eastAsia"/>
              </w:rPr>
              <w:t>第167条の4</w:t>
            </w:r>
            <w:r>
              <w:t>(</w:t>
            </w:r>
            <w:r>
              <w:rPr>
                <w:rFonts w:hint="eastAsia"/>
              </w:rPr>
              <w:t>同令第167条の11第1項において準用する場合を含む)の規定に該当</w:t>
            </w:r>
          </w:p>
        </w:tc>
        <w:tc>
          <w:tcPr>
            <w:tcW w:w="3431" w:type="dxa"/>
            <w:vAlign w:val="center"/>
          </w:tcPr>
          <w:p w14:paraId="03DD1C8A" w14:textId="77777777" w:rsidR="00C32700" w:rsidRDefault="00C32700">
            <w:pPr>
              <w:pStyle w:val="Default"/>
              <w:jc w:val="center"/>
            </w:pPr>
            <w:r>
              <w:rPr>
                <w:rFonts w:hint="eastAsia"/>
              </w:rPr>
              <w:t>該当なし　・　該当する</w:t>
            </w:r>
          </w:p>
        </w:tc>
        <w:tc>
          <w:tcPr>
            <w:tcW w:w="1814" w:type="dxa"/>
            <w:vAlign w:val="center"/>
          </w:tcPr>
          <w:p w14:paraId="549C9C38" w14:textId="77777777" w:rsidR="00C32700" w:rsidRDefault="00C32700">
            <w:pPr>
              <w:pStyle w:val="Default"/>
              <w:jc w:val="center"/>
            </w:pPr>
            <w:r>
              <w:rPr>
                <w:rFonts w:hint="eastAsia"/>
              </w:rPr>
              <w:t>必要なし</w:t>
            </w:r>
          </w:p>
        </w:tc>
      </w:tr>
      <w:tr w:rsidR="00C32700" w14:paraId="4505FA99" w14:textId="77777777" w:rsidTr="004B51D4">
        <w:trPr>
          <w:trHeight w:val="1701"/>
        </w:trPr>
        <w:tc>
          <w:tcPr>
            <w:tcW w:w="3828" w:type="dxa"/>
          </w:tcPr>
          <w:p w14:paraId="0C52910A" w14:textId="7F7BFE28" w:rsidR="00C32700" w:rsidRDefault="00C32700">
            <w:pPr>
              <w:pStyle w:val="Default"/>
              <w:spacing w:beforeLines="50" w:before="180"/>
            </w:pPr>
            <w:r>
              <w:t xml:space="preserve">(2) </w:t>
            </w:r>
            <w:r>
              <w:rPr>
                <w:rFonts w:hint="eastAsia"/>
              </w:rPr>
              <w:t>令和</w:t>
            </w:r>
            <w:r w:rsidR="004B73CF">
              <w:rPr>
                <w:rFonts w:hint="eastAsia"/>
              </w:rPr>
              <w:t>７</w:t>
            </w:r>
            <w:r>
              <w:rPr>
                <w:rFonts w:hint="eastAsia"/>
              </w:rPr>
              <w:t>・</w:t>
            </w:r>
            <w:r w:rsidR="004B73CF">
              <w:rPr>
                <w:rFonts w:hint="eastAsia"/>
              </w:rPr>
              <w:t>８</w:t>
            </w:r>
            <w:r>
              <w:rPr>
                <w:rFonts w:hint="eastAsia"/>
              </w:rPr>
              <w:t>年度佐野市物品等競争入札参加資格者名簿</w:t>
            </w:r>
          </w:p>
          <w:p w14:paraId="5692F72F" w14:textId="77777777" w:rsidR="00C32700" w:rsidRDefault="00C32700">
            <w:pPr>
              <w:pStyle w:val="Default"/>
              <w:spacing w:beforeLines="50" w:before="180" w:afterLines="50" w:after="180"/>
            </w:pPr>
            <w:r>
              <w:rPr>
                <w:rFonts w:hint="eastAsia"/>
              </w:rPr>
              <w:t>「大分類Ｕ」のうち「小分類１」または「小分類８」に登録</w:t>
            </w:r>
          </w:p>
        </w:tc>
        <w:tc>
          <w:tcPr>
            <w:tcW w:w="3431" w:type="dxa"/>
            <w:vAlign w:val="center"/>
          </w:tcPr>
          <w:p w14:paraId="5F21BC03" w14:textId="77777777" w:rsidR="00C32700" w:rsidRDefault="00C32700">
            <w:pPr>
              <w:pStyle w:val="Default"/>
              <w:jc w:val="center"/>
            </w:pPr>
            <w:r>
              <w:rPr>
                <w:rFonts w:hint="eastAsia"/>
              </w:rPr>
              <w:t>登録あり　・　登録なし</w:t>
            </w:r>
          </w:p>
        </w:tc>
        <w:tc>
          <w:tcPr>
            <w:tcW w:w="1814" w:type="dxa"/>
            <w:vAlign w:val="center"/>
          </w:tcPr>
          <w:p w14:paraId="2C36952F" w14:textId="77777777" w:rsidR="00C32700" w:rsidRDefault="00C32700">
            <w:pPr>
              <w:pStyle w:val="Default"/>
              <w:jc w:val="center"/>
            </w:pPr>
            <w:r>
              <w:rPr>
                <w:rFonts w:hint="eastAsia"/>
              </w:rPr>
              <w:t>必要なし</w:t>
            </w:r>
          </w:p>
        </w:tc>
      </w:tr>
      <w:tr w:rsidR="00C32700" w14:paraId="20014005" w14:textId="77777777" w:rsidTr="004B51D4">
        <w:trPr>
          <w:trHeight w:val="1701"/>
        </w:trPr>
        <w:tc>
          <w:tcPr>
            <w:tcW w:w="3828" w:type="dxa"/>
            <w:vAlign w:val="center"/>
          </w:tcPr>
          <w:p w14:paraId="116BA736" w14:textId="77777777" w:rsidR="00C32700" w:rsidRDefault="00C32700">
            <w:pPr>
              <w:pStyle w:val="Default"/>
              <w:spacing w:beforeLines="50" w:before="180" w:afterLines="50" w:after="180"/>
              <w:jc w:val="both"/>
            </w:pPr>
            <w:r>
              <w:t xml:space="preserve">(3) </w:t>
            </w:r>
            <w:r>
              <w:rPr>
                <w:rFonts w:hint="eastAsia"/>
              </w:rPr>
              <w:t>佐野市競争入札参加者指名停止要綱に基づく指名停止</w:t>
            </w:r>
            <w:r>
              <w:t xml:space="preserve"> </w:t>
            </w:r>
          </w:p>
        </w:tc>
        <w:tc>
          <w:tcPr>
            <w:tcW w:w="3431" w:type="dxa"/>
            <w:vAlign w:val="center"/>
          </w:tcPr>
          <w:p w14:paraId="69FA7E1C" w14:textId="77777777" w:rsidR="00C32700" w:rsidRDefault="00C32700">
            <w:pPr>
              <w:pStyle w:val="Default"/>
              <w:jc w:val="center"/>
            </w:pPr>
            <w:r>
              <w:rPr>
                <w:rFonts w:hint="eastAsia"/>
              </w:rPr>
              <w:t>該当なし　・　該当する</w:t>
            </w:r>
          </w:p>
        </w:tc>
        <w:tc>
          <w:tcPr>
            <w:tcW w:w="1814" w:type="dxa"/>
            <w:vAlign w:val="center"/>
          </w:tcPr>
          <w:p w14:paraId="49C4DA8D" w14:textId="77777777" w:rsidR="00C32700" w:rsidRDefault="00C32700">
            <w:pPr>
              <w:pStyle w:val="Default"/>
              <w:jc w:val="center"/>
            </w:pPr>
            <w:r>
              <w:rPr>
                <w:rFonts w:hint="eastAsia"/>
              </w:rPr>
              <w:t>必要なし</w:t>
            </w:r>
          </w:p>
        </w:tc>
      </w:tr>
      <w:tr w:rsidR="00C32700" w14:paraId="76075FED" w14:textId="77777777" w:rsidTr="004B51D4">
        <w:trPr>
          <w:trHeight w:val="1701"/>
        </w:trPr>
        <w:tc>
          <w:tcPr>
            <w:tcW w:w="3828" w:type="dxa"/>
          </w:tcPr>
          <w:p w14:paraId="6B01CFC3" w14:textId="77777777" w:rsidR="00C32700" w:rsidRDefault="00C32700">
            <w:pPr>
              <w:pStyle w:val="Default"/>
              <w:spacing w:beforeLines="50" w:before="180" w:afterLines="50" w:after="180"/>
            </w:pPr>
            <w:r>
              <w:t>(</w:t>
            </w:r>
            <w:r>
              <w:rPr>
                <w:rFonts w:hint="eastAsia"/>
              </w:rPr>
              <w:t>4</w:t>
            </w:r>
            <w:r>
              <w:t>)</w:t>
            </w:r>
            <w:r>
              <w:rPr>
                <w:rFonts w:hint="eastAsia"/>
              </w:rPr>
              <w:t xml:space="preserve"> 会社更生法・民事再生法</w:t>
            </w:r>
          </w:p>
          <w:p w14:paraId="3F8C64C6" w14:textId="77777777" w:rsidR="00C32700" w:rsidRDefault="00C32700">
            <w:pPr>
              <w:pStyle w:val="Default"/>
              <w:spacing w:beforeLines="50" w:before="180" w:afterLines="50" w:after="180"/>
            </w:pPr>
            <w:r>
              <w:rPr>
                <w:rFonts w:hint="eastAsia"/>
              </w:rPr>
              <w:t>更生手続開始の申立てがなされていないこと又は民事再生手続開始の申立ての有無</w:t>
            </w:r>
          </w:p>
        </w:tc>
        <w:tc>
          <w:tcPr>
            <w:tcW w:w="3431" w:type="dxa"/>
            <w:vAlign w:val="center"/>
          </w:tcPr>
          <w:p w14:paraId="0802E05E" w14:textId="77777777" w:rsidR="00C32700" w:rsidRDefault="00C32700">
            <w:pPr>
              <w:pStyle w:val="Default"/>
              <w:jc w:val="center"/>
            </w:pPr>
            <w:r>
              <w:rPr>
                <w:rFonts w:hint="eastAsia"/>
              </w:rPr>
              <w:t>該当なし　・　該当する</w:t>
            </w:r>
          </w:p>
        </w:tc>
        <w:tc>
          <w:tcPr>
            <w:tcW w:w="1814" w:type="dxa"/>
            <w:vAlign w:val="center"/>
          </w:tcPr>
          <w:p w14:paraId="716620DB" w14:textId="77777777" w:rsidR="00C32700" w:rsidRDefault="00C32700">
            <w:pPr>
              <w:pStyle w:val="Default"/>
              <w:jc w:val="center"/>
            </w:pPr>
            <w:r>
              <w:rPr>
                <w:rFonts w:hint="eastAsia"/>
              </w:rPr>
              <w:t>必要なし</w:t>
            </w:r>
          </w:p>
        </w:tc>
      </w:tr>
      <w:tr w:rsidR="004B51D4" w14:paraId="43648C78" w14:textId="77777777" w:rsidTr="004B51D4">
        <w:trPr>
          <w:trHeight w:val="1701"/>
        </w:trPr>
        <w:tc>
          <w:tcPr>
            <w:tcW w:w="3828" w:type="dxa"/>
          </w:tcPr>
          <w:p w14:paraId="13E02246" w14:textId="767C0A38" w:rsidR="004B51D4" w:rsidRDefault="004B51D4" w:rsidP="004B51D4">
            <w:pPr>
              <w:pStyle w:val="Default"/>
              <w:spacing w:beforeLines="50" w:before="180" w:afterLines="50" w:after="180"/>
            </w:pPr>
            <w:r>
              <w:rPr>
                <w:rFonts w:hint="eastAsia"/>
              </w:rPr>
              <w:t>（5）以下のいずれかの認証を公告日時点において取得していること。</w:t>
            </w:r>
          </w:p>
          <w:p w14:paraId="188F8F07" w14:textId="77777777" w:rsidR="004B51D4" w:rsidRDefault="004B51D4" w:rsidP="004B51D4">
            <w:pPr>
              <w:pStyle w:val="Default"/>
              <w:spacing w:beforeLines="50" w:before="180" w:afterLines="50" w:after="180"/>
            </w:pPr>
            <w:r>
              <w:rPr>
                <w:rFonts w:hint="eastAsia"/>
              </w:rPr>
              <w:t xml:space="preserve">　①プライバシーマーク</w:t>
            </w:r>
          </w:p>
          <w:p w14:paraId="300C149B" w14:textId="77777777" w:rsidR="004B51D4" w:rsidRDefault="004B51D4" w:rsidP="004B51D4">
            <w:pPr>
              <w:pStyle w:val="Default"/>
              <w:spacing w:beforeLines="50" w:before="180" w:afterLines="50" w:after="180"/>
            </w:pPr>
            <w:r>
              <w:rPr>
                <w:rFonts w:hint="eastAsia"/>
              </w:rPr>
              <w:t xml:space="preserve">　②ＩＳＯ／ＩＥＣ27001　</w:t>
            </w:r>
          </w:p>
          <w:p w14:paraId="40EA327C" w14:textId="0FA10A12" w:rsidR="004B51D4" w:rsidRDefault="004B51D4" w:rsidP="004B51D4">
            <w:pPr>
              <w:pStyle w:val="Default"/>
              <w:spacing w:beforeLines="50" w:before="180" w:afterLines="50" w:after="180"/>
              <w:ind w:firstLineChars="200" w:firstLine="480"/>
            </w:pPr>
            <w:r>
              <w:rPr>
                <w:rFonts w:hint="eastAsia"/>
              </w:rPr>
              <w:t>又はＪＩＳ　Ｑ　27001</w:t>
            </w:r>
          </w:p>
        </w:tc>
        <w:tc>
          <w:tcPr>
            <w:tcW w:w="3431" w:type="dxa"/>
            <w:vAlign w:val="center"/>
          </w:tcPr>
          <w:p w14:paraId="739F8DB8" w14:textId="78283D64" w:rsidR="004B51D4" w:rsidRDefault="001365ED" w:rsidP="004B51D4">
            <w:pPr>
              <w:pStyle w:val="Default"/>
              <w:rPr>
                <w:rFonts w:hint="eastAsia"/>
              </w:rPr>
            </w:pPr>
            <w:r>
              <w:rPr>
                <w:rFonts w:hint="eastAsia"/>
              </w:rPr>
              <w:t>取得済（①・②）</w:t>
            </w:r>
            <w:r>
              <w:rPr>
                <w:rFonts w:hint="eastAsia"/>
              </w:rPr>
              <w:t>・</w:t>
            </w:r>
            <w:r w:rsidR="004B51D4">
              <w:rPr>
                <w:rFonts w:hint="eastAsia"/>
              </w:rPr>
              <w:t>取得未済</w:t>
            </w:r>
          </w:p>
        </w:tc>
        <w:tc>
          <w:tcPr>
            <w:tcW w:w="1814" w:type="dxa"/>
            <w:vAlign w:val="center"/>
          </w:tcPr>
          <w:p w14:paraId="7301FF22" w14:textId="77777777" w:rsidR="004B51D4" w:rsidRDefault="004B51D4">
            <w:pPr>
              <w:pStyle w:val="Default"/>
              <w:jc w:val="center"/>
            </w:pPr>
            <w:r>
              <w:rPr>
                <w:rFonts w:hint="eastAsia"/>
              </w:rPr>
              <w:t>ＨＰ等で</w:t>
            </w:r>
          </w:p>
          <w:p w14:paraId="7880DE28" w14:textId="77777777" w:rsidR="004B51D4" w:rsidRDefault="004B51D4">
            <w:pPr>
              <w:pStyle w:val="Default"/>
              <w:jc w:val="center"/>
            </w:pPr>
            <w:r>
              <w:rPr>
                <w:rFonts w:hint="eastAsia"/>
              </w:rPr>
              <w:t>確認できれば</w:t>
            </w:r>
          </w:p>
          <w:p w14:paraId="4B0CC168" w14:textId="2EF77BD7" w:rsidR="004B51D4" w:rsidRDefault="004B51D4">
            <w:pPr>
              <w:pStyle w:val="Default"/>
              <w:jc w:val="center"/>
            </w:pPr>
            <w:r>
              <w:rPr>
                <w:rFonts w:hint="eastAsia"/>
              </w:rPr>
              <w:t>必要なし</w:t>
            </w:r>
          </w:p>
        </w:tc>
      </w:tr>
    </w:tbl>
    <w:p w14:paraId="13F7F65F" w14:textId="77777777" w:rsidR="00C32700" w:rsidRDefault="00C32700">
      <w:pPr>
        <w:rPr>
          <w:sz w:val="22"/>
        </w:rPr>
      </w:pPr>
    </w:p>
    <w:sectPr w:rsidR="00C32700">
      <w:pgSz w:w="11906" w:h="16838"/>
      <w:pgMar w:top="1701" w:right="1418"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709CE" w14:textId="77777777" w:rsidR="00450D96" w:rsidRDefault="00450D96">
      <w:r>
        <w:separator/>
      </w:r>
    </w:p>
  </w:endnote>
  <w:endnote w:type="continuationSeparator" w:id="0">
    <w:p w14:paraId="3A47A142" w14:textId="77777777" w:rsidR="00450D96" w:rsidRDefault="0045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43F3" w14:textId="77777777" w:rsidR="00450D96" w:rsidRDefault="00450D96">
      <w:r>
        <w:separator/>
      </w:r>
    </w:p>
  </w:footnote>
  <w:footnote w:type="continuationSeparator" w:id="0">
    <w:p w14:paraId="2518242C" w14:textId="77777777" w:rsidR="00450D96" w:rsidRDefault="0045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EE"/>
    <w:rsid w:val="001365ED"/>
    <w:rsid w:val="003409EE"/>
    <w:rsid w:val="00450D96"/>
    <w:rsid w:val="004B51D4"/>
    <w:rsid w:val="004B73CF"/>
    <w:rsid w:val="0056507E"/>
    <w:rsid w:val="00C32700"/>
    <w:rsid w:val="00CD14B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D927FD"/>
  <w15:chartTrackingRefBased/>
  <w15:docId w15:val="{9E68BA93-918E-41E0-B2A6-11824C42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semiHidden/>
    <w:rPr>
      <w:rFonts w:ascii="Arial" w:eastAsia="ＭＳ ゴシック" w:hAnsi="Arial"/>
      <w:sz w:val="18"/>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別記様式２</vt:lpstr>
    </vt:vector>
  </TitlesOfParts>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佐野市</dc:creator>
  <cp:keywords/>
  <dc:description/>
  <cp:lastModifiedBy>鳥谷美代子</cp:lastModifiedBy>
  <cp:revision>5</cp:revision>
  <cp:lastPrinted>2023-03-12T23:57:00Z</cp:lastPrinted>
  <dcterms:created xsi:type="dcterms:W3CDTF">2026-01-10T05:59:00Z</dcterms:created>
  <dcterms:modified xsi:type="dcterms:W3CDTF">2026-04-16T13:59:00Z</dcterms:modified>
  <cp:category/>
  <cp:contentStatus/>
</cp:coreProperties>
</file>