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rPr>
      </w:pPr>
      <w:r>
        <w:rPr>
          <w:rFonts w:hint="eastAsia"/>
        </w:rPr>
        <w:t>様式第１号（要綱第７</w:t>
      </w:r>
      <w:bookmarkStart w:id="0" w:name="_GoBack"/>
      <w:bookmarkEnd w:id="0"/>
      <w:r>
        <w:rPr>
          <w:rFonts w:hint="eastAsia"/>
        </w:rPr>
        <w:t>条関係）</w:t>
      </w:r>
    </w:p>
    <w:p>
      <w:pPr>
        <w:pStyle w:val="0"/>
        <w:spacing w:line="400" w:lineRule="exact"/>
        <w:jc w:val="center"/>
        <w:rPr>
          <w:rFonts w:hint="eastAsia"/>
        </w:rPr>
      </w:pPr>
      <w:r>
        <w:rPr>
          <w:rFonts w:hint="eastAsia"/>
        </w:rPr>
        <w:t>（表）</w:t>
      </w:r>
    </w:p>
    <w:p>
      <w:pPr>
        <w:pStyle w:val="0"/>
        <w:spacing w:line="360" w:lineRule="exact"/>
        <w:jc w:val="center"/>
        <w:rPr>
          <w:rFonts w:hint="default"/>
        </w:rPr>
      </w:pPr>
      <w:r>
        <w:rPr>
          <w:rFonts w:hint="eastAsia"/>
        </w:rPr>
        <w:t>東京圏通学者・通勤者定住促進奨励金交付申請書</w:t>
      </w:r>
    </w:p>
    <w:p>
      <w:pPr>
        <w:pStyle w:val="0"/>
        <w:spacing w:line="360" w:lineRule="exact"/>
        <w:ind w:right="392" w:rightChars="149"/>
        <w:jc w:val="right"/>
        <w:rPr>
          <w:rFonts w:hint="default"/>
        </w:rPr>
      </w:pPr>
      <w:r>
        <w:rPr>
          <w:rFonts w:hint="eastAsia"/>
        </w:rPr>
        <w:t>年　　月　　日　</w:t>
      </w:r>
    </w:p>
    <w:p>
      <w:pPr>
        <w:pStyle w:val="0"/>
        <w:spacing w:line="360" w:lineRule="exact"/>
        <w:ind w:firstLine="526" w:firstLineChars="200"/>
        <w:rPr>
          <w:rFonts w:hint="default"/>
        </w:rPr>
      </w:pPr>
      <w:r>
        <w:rPr>
          <w:rFonts w:hint="eastAsia"/>
        </w:rPr>
        <w:t>佐野市長　様</w:t>
      </w:r>
    </w:p>
    <w:p>
      <w:pPr>
        <w:pStyle w:val="0"/>
        <w:spacing w:line="360" w:lineRule="auto"/>
        <w:rPr>
          <w:rFonts w:hint="default"/>
        </w:rPr>
      </w:pPr>
      <w:r>
        <w:rPr>
          <w:rFonts w:hint="eastAsia"/>
        </w:rPr>
        <w:t>　　　　　　　　　　　　　　　　　　申請者　住所　　　　　　　　　　　　</w:t>
      </w:r>
    </w:p>
    <w:p>
      <w:pPr>
        <w:pStyle w:val="0"/>
        <w:spacing w:line="360" w:lineRule="auto"/>
        <w:rPr>
          <w:rFonts w:hint="default"/>
        </w:rPr>
      </w:pPr>
      <w:r>
        <w:rPr>
          <w:rFonts w:hint="eastAsia"/>
        </w:rPr>
        <w:t>　　　　　　　　　　　　　　　　　　　　　　氏名　　　　　　　　　　　　</w:t>
      </w:r>
    </w:p>
    <w:p>
      <w:pPr>
        <w:pStyle w:val="0"/>
        <w:spacing w:line="360" w:lineRule="auto"/>
        <w:ind w:firstLine="5785" w:firstLineChars="2200"/>
        <w:rPr>
          <w:rFonts w:hint="default"/>
        </w:rPr>
      </w:pPr>
      <w:r>
        <w:rPr>
          <w:rFonts w:hint="eastAsia"/>
        </w:rPr>
        <w:t>電話　　　　　　　　　　　　</w:t>
      </w:r>
    </w:p>
    <w:p>
      <w:pPr>
        <w:pStyle w:val="0"/>
        <w:spacing w:line="360" w:lineRule="auto"/>
        <w:ind w:firstLine="5785" w:firstLineChars="2200"/>
        <w:rPr>
          <w:rFonts w:hint="eastAsia"/>
        </w:rPr>
      </w:pPr>
      <w:r>
        <w:rPr>
          <w:rFonts w:hint="eastAsia"/>
        </w:rPr>
        <w:t>E-mail</w:t>
      </w:r>
    </w:p>
    <w:p>
      <w:pPr>
        <w:pStyle w:val="0"/>
        <w:ind w:left="263" w:leftChars="100" w:right="129" w:rightChars="49" w:firstLine="263" w:firstLineChars="100"/>
        <w:rPr>
          <w:rFonts w:hint="default"/>
        </w:rPr>
      </w:pPr>
      <w:r>
        <w:rPr>
          <w:rFonts w:hint="eastAsia"/>
        </w:rPr>
        <w:t>次のとおり東京圏通学者・通勤者定住促進奨励金の交付を受けたいので申請します。</w:t>
      </w:r>
    </w:p>
    <w:tbl>
      <w:tblPr>
        <w:tblStyle w:val="11"/>
        <w:tblW w:w="9205" w:type="dxa"/>
        <w:tblInd w:w="3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2104"/>
        <w:gridCol w:w="1841"/>
        <w:gridCol w:w="5260"/>
      </w:tblGrid>
      <w:tr>
        <w:trPr>
          <w:trHeight w:val="628" w:hRule="atLeast"/>
        </w:trPr>
        <w:tc>
          <w:tcPr>
            <w:tcW w:w="21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ascii="游明朝" w:hAnsi="游明朝"/>
              </w:rPr>
            </w:pPr>
            <w:r>
              <w:rPr>
                <w:rFonts w:hint="eastAsia" w:ascii="游明朝" w:hAnsi="游明朝"/>
              </w:rPr>
              <w:t>通学又は通勤先</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2820"/>
              </w:tabs>
              <w:spacing w:line="280" w:lineRule="exact"/>
              <w:jc w:val="distribute"/>
              <w:rPr>
                <w:rFonts w:hint="default" w:ascii="游明朝" w:hAnsi="游明朝"/>
              </w:rPr>
            </w:pPr>
            <w:r>
              <w:rPr>
                <w:rFonts w:hint="eastAsia" w:ascii="游明朝" w:hAnsi="游明朝"/>
              </w:rPr>
              <w:t>所在地</w:t>
            </w:r>
          </w:p>
        </w:tc>
        <w:tc>
          <w:tcPr>
            <w:tcW w:w="5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645" w:hRule="atLeast"/>
        </w:trPr>
        <w:tc>
          <w:tcPr>
            <w:tcW w:w="21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名　称</w:t>
            </w:r>
          </w:p>
        </w:tc>
        <w:tc>
          <w:tcPr>
            <w:tcW w:w="5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75" w:hRule="atLeast"/>
        </w:trPr>
        <w:tc>
          <w:tcPr>
            <w:tcW w:w="21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購入した定期券の区間</w:t>
            </w:r>
          </w:p>
        </w:tc>
        <w:tc>
          <w:tcPr>
            <w:tcW w:w="71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　　　　　　　　～</w:t>
            </w:r>
          </w:p>
        </w:tc>
      </w:tr>
      <w:tr>
        <w:trPr>
          <w:trHeight w:val="652" w:hRule="atLeast"/>
        </w:trPr>
        <w:tc>
          <w:tcPr>
            <w:tcW w:w="21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購入した定期券の金額</w:t>
            </w:r>
          </w:p>
        </w:tc>
        <w:tc>
          <w:tcPr>
            <w:tcW w:w="71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1183" w:firstLineChars="450"/>
              <w:jc w:val="center"/>
              <w:rPr>
                <w:rFonts w:hint="eastAsia"/>
              </w:rPr>
            </w:pPr>
            <w:r>
              <w:rPr>
                <w:rFonts w:hint="eastAsia"/>
              </w:rPr>
              <w:t>　　　　円　①</w:t>
            </w:r>
          </w:p>
        </w:tc>
      </w:tr>
      <w:tr>
        <w:trPr>
          <w:trHeight w:val="504" w:hRule="atLeast"/>
        </w:trPr>
        <w:tc>
          <w:tcPr>
            <w:tcW w:w="21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游明朝" w:hAnsi="游明朝"/>
              </w:rPr>
            </w:pPr>
            <w:r>
              <w:rPr>
                <w:rFonts w:hint="eastAsia" w:ascii="游明朝" w:hAnsi="游明朝"/>
              </w:rPr>
              <w:t>通学又は通勤をする期間</w:t>
            </w:r>
          </w:p>
        </w:tc>
        <w:tc>
          <w:tcPr>
            <w:tcW w:w="7101"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2820"/>
              </w:tabs>
              <w:spacing w:line="280" w:lineRule="exact"/>
              <w:jc w:val="center"/>
              <w:rPr>
                <w:rFonts w:hint="default" w:ascii="游明朝" w:hAnsi="游明朝"/>
              </w:rPr>
            </w:pPr>
            <w:r>
              <w:rPr>
                <w:rFonts w:hint="eastAsia" w:ascii="游明朝" w:hAnsi="游明朝"/>
              </w:rPr>
              <w:t>　　　</w:t>
            </w:r>
            <w:r>
              <w:rPr>
                <w:rFonts w:hint="eastAsia" w:ascii="游明朝" w:hAnsi="游明朝"/>
              </w:rPr>
              <w:t xml:space="preserve"> </w:t>
            </w:r>
            <w:r>
              <w:rPr>
                <w:rFonts w:hint="eastAsia" w:ascii="游明朝" w:hAnsi="游明朝"/>
              </w:rPr>
              <w:t>年　　月　～　　　　年　　月　（　　　か月②）</w:t>
            </w:r>
          </w:p>
        </w:tc>
      </w:tr>
      <w:tr>
        <w:trPr>
          <w:trHeight w:val="508" w:hRule="atLeast"/>
        </w:trPr>
        <w:tc>
          <w:tcPr>
            <w:tcW w:w="21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931" w:leftChars="1" w:hanging="928" w:hangingChars="353"/>
              <w:rPr>
                <w:rFonts w:hint="default" w:ascii="游明朝" w:hAnsi="游明朝"/>
              </w:rPr>
            </w:pPr>
            <w:r>
              <w:rPr>
                <w:rFonts w:hint="eastAsia" w:ascii="游明朝" w:hAnsi="游明朝"/>
              </w:rPr>
              <w:t>交付申請額</w:t>
            </w: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tcMar>
              <w:left w:w="57" w:type="dxa"/>
              <w:right w:w="57" w:type="dxa"/>
            </w:tcMar>
            <w:vAlign w:val="center"/>
          </w:tcPr>
          <w:p>
            <w:pPr>
              <w:pStyle w:val="0"/>
              <w:tabs>
                <w:tab w:val="left" w:leader="none" w:pos="4711"/>
                <w:tab w:val="left" w:leader="none" w:pos="4745"/>
              </w:tabs>
              <w:rPr>
                <w:rFonts w:hint="default" w:ascii="游明朝" w:hAnsi="游明朝"/>
              </w:rPr>
            </w:pPr>
            <w:r>
              <w:rPr>
                <w:rFonts w:hint="eastAsia" w:ascii="游明朝" w:hAnsi="游明朝"/>
                <w:kern w:val="0"/>
              </w:rPr>
              <w:t>高速バスを利用する通学若しくは通勤又は鉄道を利用する通勤</w:t>
            </w:r>
          </w:p>
        </w:tc>
        <w:tc>
          <w:tcPr>
            <w:tcW w:w="5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游明朝" w:hAnsi="游明朝"/>
              </w:rPr>
              <w:t>５</w:t>
            </w:r>
            <w:r>
              <w:rPr>
                <w:rFonts w:hint="eastAsia" w:ascii="游明朝" w:hAnsi="游明朝"/>
              </w:rPr>
              <w:t>,</w:t>
            </w:r>
            <w:r>
              <w:rPr>
                <w:rFonts w:hint="eastAsia" w:ascii="游明朝" w:hAnsi="游明朝"/>
              </w:rPr>
              <w:t>０００円</w:t>
            </w:r>
            <w:r>
              <w:rPr>
                <w:rFonts w:hint="default" w:ascii="游明朝" w:hAnsi="游明朝"/>
              </w:rPr>
              <w:t xml:space="preserve"> </w:t>
            </w:r>
            <w:r>
              <w:rPr>
                <w:rFonts w:hint="eastAsia" w:ascii="游明朝" w:hAnsi="游明朝"/>
              </w:rPr>
              <w:t>×</w:t>
            </w:r>
            <w:r>
              <w:rPr>
                <w:rFonts w:hint="eastAsia" w:ascii="游明朝" w:hAnsi="游明朝"/>
              </w:rPr>
              <w:t xml:space="preserve"> </w:t>
            </w:r>
            <w:r>
              <w:rPr>
                <w:rFonts w:hint="eastAsia" w:ascii="游明朝" w:hAnsi="游明朝"/>
              </w:rPr>
              <w:t>②　</w:t>
            </w:r>
            <w:r>
              <w:rPr>
                <w:rFonts w:hint="default" w:ascii="游明朝" w:hAnsi="游明朝"/>
              </w:rPr>
              <w:t>=</w:t>
            </w:r>
            <w:r>
              <w:rPr>
                <w:rFonts w:hint="eastAsia" w:ascii="游明朝" w:hAnsi="游明朝"/>
              </w:rPr>
              <w:t>　　　　</w:t>
            </w:r>
            <w:r>
              <w:rPr>
                <w:rFonts w:hint="eastAsia" w:ascii="游明朝" w:hAnsi="游明朝"/>
              </w:rPr>
              <w:t xml:space="preserve"> </w:t>
            </w:r>
            <w:r>
              <w:rPr>
                <w:rFonts w:hint="eastAsia" w:ascii="游明朝" w:hAnsi="游明朝"/>
              </w:rPr>
              <w:t>　</w:t>
            </w:r>
            <w:r>
              <w:rPr>
                <w:rFonts w:hint="default" w:ascii="游明朝" w:hAnsi="游明朝"/>
              </w:rPr>
              <w:t xml:space="preserve">  </w:t>
            </w:r>
            <w:r>
              <w:rPr>
                <w:rFonts w:hint="eastAsia" w:ascii="游明朝" w:hAnsi="游明朝"/>
              </w:rPr>
              <w:t xml:space="preserve"> </w:t>
            </w:r>
            <w:r>
              <w:rPr>
                <w:rFonts w:hint="eastAsia" w:ascii="游明朝" w:hAnsi="游明朝"/>
              </w:rPr>
              <w:t>円　</w:t>
            </w:r>
          </w:p>
        </w:tc>
      </w:tr>
      <w:tr>
        <w:trPr>
          <w:trHeight w:val="547" w:hRule="atLeast"/>
        </w:trPr>
        <w:tc>
          <w:tcPr>
            <w:tcW w:w="21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tcMar>
              <w:left w:w="57" w:type="dxa"/>
              <w:right w:w="57" w:type="dxa"/>
            </w:tcMar>
            <w:vAlign w:val="center"/>
          </w:tcPr>
          <w:p>
            <w:pPr>
              <w:pStyle w:val="0"/>
              <w:rPr>
                <w:rFonts w:hint="eastAsia"/>
              </w:rPr>
            </w:pPr>
            <w:r>
              <w:rPr>
                <w:rFonts w:hint="eastAsia"/>
                <w:kern w:val="0"/>
              </w:rPr>
              <w:t>鉄道を利用する通学</w:t>
            </w:r>
          </w:p>
        </w:tc>
        <w:tc>
          <w:tcPr>
            <w:tcW w:w="5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①</w:t>
            </w:r>
            <w:r>
              <w:rPr>
                <w:rFonts w:hint="eastAsia"/>
              </w:rPr>
              <w:t xml:space="preserve"> </w:t>
            </w:r>
            <w:r>
              <w:rPr>
                <w:rFonts w:hint="eastAsia"/>
              </w:rPr>
              <w:t>×１</w:t>
            </w:r>
            <w:r>
              <w:rPr>
                <w:rFonts w:hint="eastAsia"/>
              </w:rPr>
              <w:t>/</w:t>
            </w:r>
            <w:r>
              <w:rPr>
                <w:rFonts w:hint="eastAsia"/>
              </w:rPr>
              <w:t>３</w:t>
            </w:r>
            <w:r>
              <w:rPr>
                <w:rFonts w:hint="eastAsia" w:ascii="游明朝" w:hAnsi="游明朝"/>
              </w:rPr>
              <w:t>　</w:t>
            </w:r>
            <w:r>
              <w:rPr>
                <w:rFonts w:hint="default" w:ascii="游明朝" w:hAnsi="游明朝"/>
              </w:rPr>
              <w:t>=</w:t>
            </w:r>
            <w:r>
              <w:rPr>
                <w:rFonts w:hint="eastAsia" w:ascii="游明朝" w:hAnsi="游明朝"/>
              </w:rPr>
              <w:t>　　　　　　</w:t>
            </w:r>
            <w:r>
              <w:rPr>
                <w:rFonts w:hint="default" w:ascii="游明朝" w:hAnsi="游明朝"/>
              </w:rPr>
              <w:t xml:space="preserve">  </w:t>
            </w:r>
            <w:r>
              <w:rPr>
                <w:rFonts w:hint="eastAsia" w:ascii="游明朝" w:hAnsi="游明朝"/>
              </w:rPr>
              <w:t>円</w:t>
            </w:r>
          </w:p>
        </w:tc>
      </w:tr>
    </w:tbl>
    <w:p>
      <w:pPr>
        <w:pStyle w:val="0"/>
        <w:overflowPunct w:val="0"/>
        <w:autoSpaceDE w:val="0"/>
        <w:autoSpaceDN w:val="0"/>
        <w:rPr>
          <w:rFonts w:hint="default"/>
        </w:rPr>
      </w:pPr>
      <w:r>
        <w:rPr>
          <w:rFonts w:hint="eastAsia"/>
        </w:rPr>
        <w:t>　（添付書類及び備考については、裏面に記載しています。）</w:t>
      </w:r>
    </w:p>
    <w:p>
      <w:pPr>
        <w:pStyle w:val="0"/>
        <w:overflowPunct w:val="0"/>
        <w:autoSpaceDE w:val="0"/>
        <w:autoSpaceDN w:val="0"/>
        <w:jc w:val="center"/>
        <w:rPr>
          <w:rFonts w:hint="default"/>
          <w:sz w:val="24"/>
        </w:rPr>
      </w:pPr>
      <w:r>
        <w:rPr>
          <w:rFonts w:hint="eastAsia"/>
        </w:rPr>
        <w:br w:type="page"/>
      </w:r>
      <w:r>
        <w:rPr>
          <w:rFonts w:hint="eastAsia"/>
          <w:sz w:val="24"/>
        </w:rPr>
        <w:t>（裏）</w:t>
      </w:r>
    </w:p>
    <w:tbl>
      <w:tblPr>
        <w:tblStyle w:val="11"/>
        <w:tblW w:w="9205" w:type="dxa"/>
        <w:tblInd w:w="37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1841"/>
        <w:gridCol w:w="7364"/>
      </w:tblGrid>
      <w:tr>
        <w:trPr>
          <w:trHeight w:val="4767" w:hRule="atLeast"/>
        </w:trPr>
        <w:tc>
          <w:tcPr>
            <w:tcW w:w="18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r>
              <w:rPr>
                <w:rFonts w:hint="eastAsia"/>
              </w:rPr>
              <w:t>添付書類</w:t>
            </w:r>
          </w:p>
        </w:tc>
        <w:tc>
          <w:tcPr>
            <w:tcW w:w="73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4711"/>
                <w:tab w:val="left" w:leader="none" w:pos="4745"/>
              </w:tabs>
              <w:ind w:left="789" w:hanging="789" w:hangingChars="300"/>
              <w:jc w:val="left"/>
              <w:rPr>
                <w:rFonts w:hint="default"/>
              </w:rPr>
            </w:pPr>
            <w:r>
              <w:rPr>
                <w:rFonts w:hint="eastAsia"/>
              </w:rPr>
              <w:t>（１）同意書（申請者及び申請者の属する世帯の全ての世帯員）</w:t>
            </w:r>
          </w:p>
          <w:p>
            <w:pPr>
              <w:pStyle w:val="0"/>
              <w:tabs>
                <w:tab w:val="left" w:leader="none" w:pos="4711"/>
                <w:tab w:val="left" w:leader="none" w:pos="4745"/>
              </w:tabs>
              <w:ind w:left="789" w:hanging="789" w:hangingChars="300"/>
              <w:jc w:val="left"/>
              <w:rPr>
                <w:rFonts w:hint="eastAsia"/>
              </w:rPr>
            </w:pPr>
            <w:r>
              <w:rPr>
                <w:rFonts w:hint="eastAsia"/>
              </w:rPr>
              <w:t xml:space="preserve"> </w:t>
            </w:r>
            <w:r>
              <w:rPr>
                <w:rFonts w:hint="default"/>
              </w:rPr>
              <w:t>(</w:t>
            </w:r>
            <w:r>
              <w:rPr>
                <w:rFonts w:hint="eastAsia"/>
              </w:rPr>
              <w:t>２</w:t>
            </w:r>
            <w:r>
              <w:rPr>
                <w:rFonts w:hint="default"/>
              </w:rPr>
              <w:t>)</w:t>
            </w:r>
            <w:r>
              <w:rPr>
                <w:rFonts w:hint="eastAsia"/>
              </w:rPr>
              <w:t xml:space="preserve"> </w:t>
            </w:r>
            <w:r>
              <w:rPr>
                <w:rFonts w:hint="eastAsia"/>
              </w:rPr>
              <w:t>住民票の写し並びに申請者及び申請者の属する世帯の全ての世帯員に市税の滞納がないことを証する書類（同意書を提出しない場合に限る。）</w:t>
            </w:r>
          </w:p>
          <w:p>
            <w:pPr>
              <w:pStyle w:val="0"/>
              <w:tabs>
                <w:tab w:val="left" w:leader="none" w:pos="4711"/>
                <w:tab w:val="left" w:leader="none" w:pos="4745"/>
              </w:tabs>
              <w:ind w:left="789" w:hanging="789" w:hangingChars="300"/>
              <w:jc w:val="left"/>
              <w:rPr>
                <w:rFonts w:hint="default"/>
              </w:rPr>
            </w:pPr>
            <w:r>
              <w:rPr>
                <w:rFonts w:hint="eastAsia"/>
              </w:rPr>
              <w:t>（３</w:t>
            </w:r>
            <w:r>
              <w:rPr>
                <w:rFonts w:hint="default"/>
              </w:rPr>
              <w:t>）</w:t>
            </w:r>
            <w:r>
              <w:rPr>
                <w:rFonts w:hint="eastAsia"/>
              </w:rPr>
              <w:t>申請者及び申請者の属する世帯の全ての世帯員に係る市町村民税に滞納がないことを証する書類（市町村民税が課税されている場合に限る。）</w:t>
            </w:r>
          </w:p>
          <w:p>
            <w:pPr>
              <w:pStyle w:val="0"/>
              <w:tabs>
                <w:tab w:val="left" w:leader="none" w:pos="4711"/>
                <w:tab w:val="left" w:leader="none" w:pos="4745"/>
              </w:tabs>
              <w:ind w:left="789" w:hanging="789" w:hangingChars="300"/>
              <w:jc w:val="left"/>
              <w:rPr>
                <w:rFonts w:hint="eastAsia"/>
              </w:rPr>
            </w:pPr>
            <w:r>
              <w:rPr>
                <w:rFonts w:hint="eastAsia"/>
              </w:rPr>
              <w:t>（４）誓約書（最初の申請の場合に限る。）</w:t>
            </w:r>
          </w:p>
          <w:p>
            <w:pPr>
              <w:pStyle w:val="0"/>
              <w:tabs>
                <w:tab w:val="left" w:leader="none" w:pos="4711"/>
                <w:tab w:val="left" w:leader="none" w:pos="4745"/>
              </w:tabs>
              <w:ind w:left="789" w:hanging="789" w:hangingChars="300"/>
              <w:jc w:val="left"/>
              <w:rPr>
                <w:rFonts w:hint="default"/>
              </w:rPr>
            </w:pPr>
            <w:r>
              <w:rPr>
                <w:rFonts w:hint="eastAsia"/>
              </w:rPr>
              <w:t>（５）大学、専修学校その他これらに準ずる学校に在学していることが確認できる書類（通学者に限る。）</w:t>
            </w:r>
          </w:p>
          <w:p>
            <w:pPr>
              <w:pStyle w:val="0"/>
              <w:tabs>
                <w:tab w:val="left" w:leader="none" w:pos="4711"/>
                <w:tab w:val="left" w:leader="none" w:pos="4745"/>
              </w:tabs>
              <w:ind w:left="789" w:hanging="789" w:hangingChars="300"/>
              <w:jc w:val="left"/>
              <w:rPr>
                <w:rFonts w:hint="default"/>
              </w:rPr>
            </w:pPr>
            <w:r>
              <w:rPr>
                <w:rFonts w:hint="eastAsia"/>
              </w:rPr>
              <w:t>（６）事務所又は事業所で就労していることが確認できる書類（通勤者に限る。）</w:t>
            </w:r>
          </w:p>
          <w:p>
            <w:pPr>
              <w:pStyle w:val="0"/>
              <w:tabs>
                <w:tab w:val="left" w:leader="none" w:pos="4711"/>
                <w:tab w:val="left" w:leader="none" w:pos="4745"/>
              </w:tabs>
              <w:ind w:left="789" w:hanging="789" w:hangingChars="300"/>
              <w:jc w:val="left"/>
              <w:rPr>
                <w:rFonts w:hint="default"/>
              </w:rPr>
            </w:pPr>
            <w:r>
              <w:rPr>
                <w:rFonts w:hint="eastAsia"/>
              </w:rPr>
              <w:t>（７）定期券の写しその他定期券の区間、有効期間及び金額が分かる書類</w:t>
            </w:r>
          </w:p>
          <w:p>
            <w:pPr>
              <w:pStyle w:val="0"/>
              <w:tabs>
                <w:tab w:val="left" w:leader="none" w:pos="4711"/>
                <w:tab w:val="left" w:leader="none" w:pos="4745"/>
              </w:tabs>
              <w:ind w:left="789" w:hanging="789" w:hangingChars="300"/>
              <w:jc w:val="left"/>
              <w:rPr>
                <w:rFonts w:hint="eastAsia"/>
              </w:rPr>
            </w:pPr>
            <w:r>
              <w:rPr>
                <w:rFonts w:hint="eastAsia"/>
              </w:rPr>
              <w:t>（８）特急券等の写しその他特急券等の区間及び金額が分かる書類（鉄道を利用する通勤者に限る。）</w:t>
            </w:r>
          </w:p>
          <w:p>
            <w:pPr>
              <w:pStyle w:val="0"/>
              <w:tabs>
                <w:tab w:val="left" w:leader="none" w:pos="4711"/>
                <w:tab w:val="left" w:leader="none" w:pos="4745"/>
              </w:tabs>
              <w:ind w:left="789" w:hanging="789" w:hangingChars="300"/>
              <w:jc w:val="left"/>
              <w:rPr>
                <w:rFonts w:hint="default"/>
              </w:rPr>
            </w:pPr>
            <w:r>
              <w:rPr>
                <w:rFonts w:hint="eastAsia"/>
              </w:rPr>
              <w:t>（９）奨励金の振込先が確認できる書類</w:t>
            </w:r>
          </w:p>
          <w:p>
            <w:pPr>
              <w:pStyle w:val="0"/>
              <w:tabs>
                <w:tab w:val="left" w:leader="none" w:pos="4711"/>
                <w:tab w:val="left" w:leader="none" w:pos="4745"/>
              </w:tabs>
              <w:jc w:val="left"/>
              <w:rPr>
                <w:rFonts w:hint="eastAsia"/>
                <w:strike w:val="1"/>
              </w:rPr>
            </w:pPr>
          </w:p>
        </w:tc>
      </w:tr>
    </w:tbl>
    <w:p>
      <w:pPr>
        <w:pStyle w:val="0"/>
        <w:overflowPunct w:val="0"/>
        <w:autoSpaceDE w:val="0"/>
        <w:autoSpaceDN w:val="0"/>
        <w:ind w:firstLine="263" w:firstLineChars="100"/>
        <w:rPr>
          <w:rFonts w:hint="default"/>
        </w:rPr>
      </w:pPr>
      <w:r>
        <w:rPr>
          <w:rFonts w:hint="eastAsia"/>
        </w:rPr>
        <w:t>備考</w:t>
      </w:r>
    </w:p>
    <w:p>
      <w:pPr>
        <w:pStyle w:val="0"/>
        <w:overflowPunct w:val="0"/>
        <w:autoSpaceDE w:val="0"/>
        <w:autoSpaceDN w:val="0"/>
        <w:ind w:firstLine="263" w:firstLineChars="100"/>
        <w:rPr>
          <w:rFonts w:hint="default"/>
        </w:rPr>
      </w:pPr>
      <w:r>
        <w:rPr>
          <w:rFonts w:hint="eastAsia"/>
        </w:rPr>
        <w:t>１　所在地の欄は、実際に通学し、又は通勤する先の住所をご記入ください。</w:t>
      </w:r>
    </w:p>
    <w:p>
      <w:pPr>
        <w:pStyle w:val="0"/>
        <w:overflowPunct w:val="0"/>
        <w:autoSpaceDE w:val="0"/>
        <w:autoSpaceDN w:val="0"/>
        <w:ind w:left="526" w:leftChars="100" w:hanging="263" w:hangingChars="100"/>
        <w:rPr>
          <w:rFonts w:hint="default"/>
        </w:rPr>
      </w:pPr>
      <w:r>
        <w:rPr>
          <w:rFonts w:hint="eastAsia"/>
        </w:rPr>
        <w:t>２　購入した定期券の金額の欄は、通学又は通勤をする期間に応じた定期券の購入金額をご記入ください。</w:t>
      </w:r>
    </w:p>
    <w:p>
      <w:pPr>
        <w:pStyle w:val="0"/>
        <w:overflowPunct w:val="0"/>
        <w:autoSpaceDE w:val="0"/>
        <w:autoSpaceDN w:val="0"/>
        <w:ind w:left="526" w:leftChars="100" w:hanging="263" w:hangingChars="100"/>
        <w:rPr>
          <w:rFonts w:hint="eastAsia"/>
        </w:rPr>
      </w:pPr>
      <w:r>
        <w:rPr>
          <w:rFonts w:hint="eastAsia"/>
        </w:rPr>
        <w:t>３　通学又は通勤をする期間の欄は、４月１日から翌年の３月３１日までの期間でご記入ください。</w:t>
      </w:r>
    </w:p>
    <w:p>
      <w:pPr>
        <w:pStyle w:val="0"/>
        <w:rPr>
          <w:rFonts w:hint="eastAsia"/>
        </w:rPr>
      </w:pPr>
    </w:p>
    <w:sectPr>
      <w:pgSz w:w="11906" w:h="16838"/>
      <w:pgMar w:top="1134" w:right="1134" w:bottom="567" w:left="1134" w:header="510" w:footer="567" w:gutter="0"/>
      <w:pgNumType w:start="1"/>
      <w:cols w:space="720"/>
      <w:textDirection w:val="lrTb"/>
      <w:docGrid w:type="linesAndChars" w:linePitch="441"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sz w:val="26"/>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sz w:val="26"/>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2"/>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682</TotalTime>
  <Pages>2</Pages>
  <Words>1</Words>
  <Characters>742</Characters>
  <Application>JUST Note</Application>
  <Lines>106</Lines>
  <Paragraphs>40</Paragraphs>
  <Company>総務課</Company>
  <CharactersWithSpaces>885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文書分類　　　　　～</dc:title>
  <dc:creator>佐野市</dc:creator>
  <cp:lastModifiedBy>渡邉　絢江</cp:lastModifiedBy>
  <cp:lastPrinted>2023-09-29T11:21:46Z</cp:lastPrinted>
  <dcterms:created xsi:type="dcterms:W3CDTF">2023-09-15T04:11:00Z</dcterms:created>
  <dcterms:modified xsi:type="dcterms:W3CDTF">2024-03-21T00:51:38Z</dcterms:modified>
  <cp:revision>43</cp:revision>
</cp:coreProperties>
</file>