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C004" w14:textId="21B71DD6" w:rsidR="00E21780" w:rsidRPr="00E21780" w:rsidRDefault="00E21780" w:rsidP="00E21780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E21780">
        <w:rPr>
          <w:rFonts w:ascii="UD デジタル 教科書体 NP-R" w:eastAsia="UD デジタル 教科書体 NP-R" w:hint="eastAsia"/>
          <w:sz w:val="24"/>
        </w:rPr>
        <w:t>様式</w:t>
      </w:r>
      <w:r>
        <w:rPr>
          <w:rFonts w:ascii="UD デジタル 教科書体 NP-R" w:eastAsia="UD デジタル 教科書体 NP-R" w:hint="eastAsia"/>
          <w:sz w:val="24"/>
        </w:rPr>
        <w:t>８</w:t>
      </w:r>
    </w:p>
    <w:p w14:paraId="3B7943A1" w14:textId="77777777" w:rsidR="00E21780" w:rsidRPr="00E21780" w:rsidRDefault="00E21780" w:rsidP="00E21780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362439BA" w14:textId="7CADD0D6" w:rsidR="00E21780" w:rsidRPr="00E21780" w:rsidRDefault="00E21780" w:rsidP="00E21780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E21780">
        <w:rPr>
          <w:rFonts w:ascii="UD デジタル 教科書体 NP-R" w:eastAsia="UD デジタル 教科書体 NP-R" w:hint="eastAsia"/>
          <w:sz w:val="24"/>
        </w:rPr>
        <w:t>令和７年度佐野市特定健診受診率向上事業</w:t>
      </w:r>
      <w:r w:rsidR="001B00F4">
        <w:rPr>
          <w:rFonts w:ascii="UD デジタル 教科書体 NP-R" w:eastAsia="UD デジタル 教科書体 NP-R" w:hint="eastAsia"/>
          <w:sz w:val="24"/>
        </w:rPr>
        <w:t>業務委託</w:t>
      </w:r>
      <w:r w:rsidRPr="00E21780">
        <w:rPr>
          <w:rFonts w:ascii="UD デジタル 教科書体 NP-R" w:eastAsia="UD デジタル 教科書体 NP-R" w:hint="eastAsia"/>
          <w:sz w:val="24"/>
        </w:rPr>
        <w:t>に関する事項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7165"/>
      </w:tblGrid>
      <w:tr w:rsidR="00E21780" w:rsidRPr="00E21780" w14:paraId="2DC1C25F" w14:textId="77777777" w:rsidTr="00756BC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5DED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21780">
              <w:rPr>
                <w:rFonts w:ascii="UD デジタル 教科書体 NP-R" w:eastAsia="UD デジタル 教科書体 NP-R" w:hint="eastAsia"/>
                <w:sz w:val="24"/>
              </w:rPr>
              <w:t>法人名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045" w14:textId="77777777" w:rsidR="00E21780" w:rsidRPr="00E21780" w:rsidRDefault="00E21780" w:rsidP="00E21780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E21780" w:rsidRPr="00E21780" w14:paraId="2DF89C3E" w14:textId="77777777" w:rsidTr="00756BC2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F0A" w14:textId="466E26A0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21780">
              <w:rPr>
                <w:rFonts w:ascii="UD デジタル 教科書体 NP-R" w:eastAsia="UD デジタル 教科書体 NP-R" w:hint="eastAsia"/>
                <w:sz w:val="24"/>
              </w:rPr>
              <w:t>事業スケジュール</w:t>
            </w:r>
          </w:p>
        </w:tc>
      </w:tr>
      <w:tr w:rsidR="00E21780" w:rsidRPr="00E21780" w14:paraId="4B917EF7" w14:textId="77777777" w:rsidTr="00756BC2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8DF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BCDE64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5AC71D5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397A124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B0DB4BA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7DB0475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846E1E2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12546BBA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BB58321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6CB440ED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A2BBB4F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ABD9F3D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792C353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145C0AAA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A11E87C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C10B6E4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844F422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856BC1C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027B261D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971D2E4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2EB4630D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948BB9E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6528AB1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379F9087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F7857EA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46D1BA26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76DF0D4E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660E70CE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30A7842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  <w:p w14:paraId="53B46B9E" w14:textId="77777777" w:rsidR="00E21780" w:rsidRPr="00E21780" w:rsidRDefault="00E21780" w:rsidP="00E21780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27C09928" w14:textId="77777777" w:rsidR="00E21780" w:rsidRPr="00E21780" w:rsidRDefault="00E21780" w:rsidP="00E21780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E21780">
        <w:rPr>
          <w:rFonts w:ascii="UD デジタル 教科書体 NP-R" w:eastAsia="UD デジタル 教科書体 NP-R" w:hint="eastAsia"/>
          <w:sz w:val="24"/>
        </w:rPr>
        <w:t>記入欄が不足する場合は、別紙としてA4縦の用紙を使用してください。</w:t>
      </w:r>
    </w:p>
    <w:sectPr w:rsidR="00E21780" w:rsidRPr="00E21780" w:rsidSect="00FB33D1">
      <w:pgSz w:w="11906" w:h="16838"/>
      <w:pgMar w:top="1985" w:right="1701" w:bottom="1701" w:left="1701" w:header="851" w:footer="992" w:gutter="0"/>
      <w:pgNumType w:star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2A56"/>
    <w:multiLevelType w:val="hybridMultilevel"/>
    <w:tmpl w:val="36A0284C"/>
    <w:lvl w:ilvl="0" w:tplc="4D2296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0675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80"/>
    <w:rsid w:val="0002649C"/>
    <w:rsid w:val="001B00F4"/>
    <w:rsid w:val="00E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C65D3"/>
  <w15:chartTrackingRefBased/>
  <w15:docId w15:val="{04FE9609-70AE-4B2D-9B72-84965B6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8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4</cp:revision>
  <dcterms:created xsi:type="dcterms:W3CDTF">2025-04-09T06:32:00Z</dcterms:created>
  <dcterms:modified xsi:type="dcterms:W3CDTF">2025-04-09T12:01:00Z</dcterms:modified>
</cp:coreProperties>
</file>