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F4042" w14:textId="77777777" w:rsidR="005A5D78" w:rsidRPr="00B55E28" w:rsidRDefault="005A5D78" w:rsidP="005A5D78">
      <w:pPr>
        <w:spacing w:line="400" w:lineRule="exact"/>
        <w:rPr>
          <w:sz w:val="24"/>
        </w:rPr>
      </w:pPr>
      <w:r w:rsidRPr="00B55E28">
        <w:rPr>
          <w:rFonts w:hint="eastAsia"/>
          <w:sz w:val="24"/>
        </w:rPr>
        <w:t>様式第１６</w:t>
      </w:r>
      <w:r w:rsidR="00C606EE" w:rsidRPr="00B55E28">
        <w:rPr>
          <w:rFonts w:hint="eastAsia"/>
          <w:sz w:val="24"/>
        </w:rPr>
        <w:t>号</w:t>
      </w:r>
      <w:r w:rsidRPr="00B55E28">
        <w:rPr>
          <w:rFonts w:hint="eastAsia"/>
          <w:sz w:val="24"/>
        </w:rPr>
        <w:t>（要綱第１３条関係）</w:t>
      </w:r>
    </w:p>
    <w:p w14:paraId="3F10EADC" w14:textId="77777777" w:rsidR="005A5D78" w:rsidRPr="00B55E28" w:rsidRDefault="005A5D78" w:rsidP="005A5D78">
      <w:pPr>
        <w:widowControl/>
        <w:jc w:val="center"/>
        <w:rPr>
          <w:sz w:val="28"/>
          <w:szCs w:val="28"/>
        </w:rPr>
      </w:pPr>
      <w:r w:rsidRPr="00B55E28">
        <w:rPr>
          <w:rFonts w:hint="eastAsia"/>
          <w:sz w:val="28"/>
          <w:szCs w:val="28"/>
        </w:rPr>
        <w:t>出荷証明書</w:t>
      </w:r>
    </w:p>
    <w:p w14:paraId="070ECD52" w14:textId="77777777" w:rsidR="005A5D78" w:rsidRPr="00C606EE" w:rsidRDefault="005A5D78" w:rsidP="00C606EE">
      <w:pPr>
        <w:widowControl/>
        <w:ind w:firstLineChars="200" w:firstLine="486"/>
        <w:jc w:val="left"/>
        <w:rPr>
          <w:sz w:val="24"/>
        </w:rPr>
      </w:pPr>
      <w:r w:rsidRPr="00B55E28">
        <w:rPr>
          <w:rFonts w:hint="eastAsia"/>
          <w:sz w:val="24"/>
        </w:rPr>
        <w:t>佐野</w:t>
      </w:r>
      <w:r w:rsidRPr="00C606EE">
        <w:rPr>
          <w:rFonts w:hint="eastAsia"/>
          <w:sz w:val="24"/>
        </w:rPr>
        <w:t>市長　様</w:t>
      </w:r>
    </w:p>
    <w:p w14:paraId="5DE77CA2" w14:textId="77777777" w:rsidR="0048004B" w:rsidRDefault="005A5D78" w:rsidP="0048004B">
      <w:pPr>
        <w:widowControl/>
        <w:ind w:rightChars="49" w:right="129"/>
        <w:jc w:val="distribute"/>
        <w:rPr>
          <w:sz w:val="24"/>
        </w:rPr>
      </w:pPr>
      <w:r w:rsidRPr="00C606EE">
        <w:rPr>
          <w:rFonts w:hint="eastAsia"/>
          <w:sz w:val="24"/>
        </w:rPr>
        <w:t xml:space="preserve">　　　　　年　</w:t>
      </w:r>
      <w:r w:rsidR="0048004B">
        <w:rPr>
          <w:rFonts w:hint="eastAsia"/>
          <w:sz w:val="24"/>
        </w:rPr>
        <w:t xml:space="preserve">　　　月　　　日付け　　　　　第　　　　号で交付決定を受けた</w:t>
      </w:r>
      <w:r w:rsidRPr="00C606EE">
        <w:rPr>
          <w:rFonts w:hint="eastAsia"/>
          <w:sz w:val="24"/>
        </w:rPr>
        <w:t>市産材を活用した住まいづくり支援事業補助金に係る　　　　　様邸建築にお</w:t>
      </w:r>
    </w:p>
    <w:p w14:paraId="14A53563" w14:textId="77777777" w:rsidR="005A5D78" w:rsidRPr="00C606EE" w:rsidRDefault="0048004B" w:rsidP="005A5D78">
      <w:pPr>
        <w:widowControl/>
        <w:jc w:val="left"/>
        <w:rPr>
          <w:sz w:val="24"/>
        </w:rPr>
      </w:pPr>
      <w:r>
        <w:rPr>
          <w:rFonts w:hint="eastAsia"/>
          <w:sz w:val="24"/>
        </w:rPr>
        <w:t>い</w:t>
      </w:r>
      <w:r w:rsidR="005A5D78" w:rsidRPr="00C606EE">
        <w:rPr>
          <w:rFonts w:hint="eastAsia"/>
          <w:sz w:val="24"/>
        </w:rPr>
        <w:t>て、</w:t>
      </w:r>
      <w:r w:rsidR="005A5D78" w:rsidRPr="002C0D3F">
        <w:rPr>
          <w:rFonts w:hint="eastAsia"/>
          <w:sz w:val="24"/>
        </w:rPr>
        <w:t>「市産材使用</w:t>
      </w:r>
      <w:r w:rsidR="005A5D78" w:rsidRPr="00C606EE">
        <w:rPr>
          <w:rFonts w:hint="eastAsia"/>
          <w:sz w:val="24"/>
        </w:rPr>
        <w:t>明細表（実績）」のとおり出荷したことを証明します。</w:t>
      </w:r>
    </w:p>
    <w:p w14:paraId="20FDC4F9" w14:textId="77777777" w:rsidR="005A5D78" w:rsidRPr="00B55E28" w:rsidRDefault="005A5D78" w:rsidP="005A5D78">
      <w:pPr>
        <w:widowControl/>
        <w:jc w:val="left"/>
        <w:rPr>
          <w:sz w:val="24"/>
        </w:rPr>
      </w:pPr>
    </w:p>
    <w:p w14:paraId="427A4C2A" w14:textId="77777777" w:rsidR="005A5D78" w:rsidRPr="00C606EE" w:rsidRDefault="005A5D78" w:rsidP="0048004B">
      <w:pPr>
        <w:widowControl/>
        <w:ind w:rightChars="42" w:right="110"/>
        <w:jc w:val="right"/>
        <w:rPr>
          <w:sz w:val="24"/>
        </w:rPr>
      </w:pPr>
      <w:r w:rsidRPr="00C606EE">
        <w:rPr>
          <w:rFonts w:hint="eastAsia"/>
          <w:sz w:val="24"/>
        </w:rPr>
        <w:t xml:space="preserve">　　　　　　年　　　月　　　日</w:t>
      </w:r>
    </w:p>
    <w:p w14:paraId="68C8BA93" w14:textId="77777777" w:rsidR="005A5D78" w:rsidRPr="00C606EE" w:rsidRDefault="005A5D78" w:rsidP="0048004B">
      <w:pPr>
        <w:widowControl/>
        <w:wordWrap w:val="0"/>
        <w:ind w:rightChars="42" w:right="110"/>
        <w:jc w:val="right"/>
        <w:rPr>
          <w:sz w:val="24"/>
        </w:rPr>
      </w:pPr>
      <w:r w:rsidRPr="00C606EE">
        <w:rPr>
          <w:rFonts w:hint="eastAsia"/>
          <w:sz w:val="24"/>
        </w:rPr>
        <w:t xml:space="preserve">合法木材・市産出証明者　　　　　　　　　　</w:t>
      </w:r>
    </w:p>
    <w:p w14:paraId="77AA9901" w14:textId="77777777" w:rsidR="005A5D78" w:rsidRPr="00C606EE" w:rsidRDefault="005A5D78" w:rsidP="005A5D78">
      <w:pPr>
        <w:widowControl/>
        <w:jc w:val="right"/>
        <w:rPr>
          <w:sz w:val="24"/>
        </w:rPr>
      </w:pPr>
    </w:p>
    <w:p w14:paraId="66BCA203" w14:textId="77777777" w:rsidR="005A5D78" w:rsidRPr="00C606EE" w:rsidRDefault="005A5D78" w:rsidP="005A5D78">
      <w:pPr>
        <w:widowControl/>
        <w:jc w:val="left"/>
        <w:rPr>
          <w:sz w:val="24"/>
        </w:rPr>
      </w:pPr>
      <w:r w:rsidRPr="00C606EE">
        <w:rPr>
          <w:rFonts w:hint="eastAsia"/>
          <w:sz w:val="24"/>
        </w:rPr>
        <w:t xml:space="preserve">　　　　　　　　　　　　　　　　　　</w:t>
      </w:r>
    </w:p>
    <w:p w14:paraId="6DA04798" w14:textId="77777777" w:rsidR="005A5D78" w:rsidRPr="00C606EE" w:rsidRDefault="005A5D78" w:rsidP="0048004B">
      <w:pPr>
        <w:widowControl/>
        <w:ind w:rightChars="47" w:right="124"/>
        <w:jc w:val="right"/>
        <w:rPr>
          <w:sz w:val="24"/>
          <w:u w:val="single"/>
        </w:rPr>
      </w:pPr>
      <w:r w:rsidRPr="00C606EE">
        <w:rPr>
          <w:rFonts w:hint="eastAsia"/>
          <w:sz w:val="24"/>
          <w:u w:val="single"/>
        </w:rPr>
        <w:t xml:space="preserve">　　　　　　　　　　　　　　　　　　</w:t>
      </w:r>
      <w:r w:rsidR="0048004B">
        <w:rPr>
          <w:rFonts w:hint="eastAsia"/>
          <w:sz w:val="24"/>
          <w:u w:val="single"/>
        </w:rPr>
        <w:t>㊞</w:t>
      </w:r>
    </w:p>
    <w:p w14:paraId="38E791BF" w14:textId="77777777" w:rsidR="005A5D78" w:rsidRPr="00C606EE" w:rsidRDefault="005A5D78" w:rsidP="005A5D78">
      <w:pPr>
        <w:widowControl/>
        <w:jc w:val="left"/>
        <w:rPr>
          <w:sz w:val="24"/>
        </w:rPr>
      </w:pPr>
    </w:p>
    <w:p w14:paraId="26CF2C39" w14:textId="77777777" w:rsidR="005A5D78" w:rsidRPr="00C606EE" w:rsidRDefault="005A5D78" w:rsidP="005A5D78">
      <w:pPr>
        <w:widowControl/>
        <w:jc w:val="left"/>
        <w:rPr>
          <w:sz w:val="24"/>
        </w:rPr>
      </w:pPr>
      <w:r w:rsidRPr="00C606EE">
        <w:rPr>
          <w:rFonts w:hint="eastAsia"/>
          <w:sz w:val="24"/>
        </w:rPr>
        <w:t>納入日　　　　　　年　　　　月　　　　日</w:t>
      </w:r>
    </w:p>
    <w:p w14:paraId="74E04665" w14:textId="77777777" w:rsidR="005A5D78" w:rsidRPr="00C606EE" w:rsidRDefault="005A5D78" w:rsidP="005A5D78">
      <w:pPr>
        <w:widowControl/>
        <w:jc w:val="left"/>
        <w:rPr>
          <w:sz w:val="24"/>
        </w:rPr>
      </w:pPr>
      <w:r w:rsidRPr="00C606EE">
        <w:rPr>
          <w:rFonts w:hint="eastAsia"/>
          <w:sz w:val="24"/>
        </w:rPr>
        <w:t>納入先所在地</w:t>
      </w:r>
    </w:p>
    <w:p w14:paraId="5AF979AA" w14:textId="77777777" w:rsidR="005A5D78" w:rsidRPr="00C606EE" w:rsidRDefault="005A5D78" w:rsidP="005A5D78">
      <w:pPr>
        <w:widowControl/>
        <w:jc w:val="left"/>
        <w:rPr>
          <w:sz w:val="24"/>
        </w:rPr>
      </w:pPr>
      <w:r w:rsidRPr="00C606EE">
        <w:rPr>
          <w:rFonts w:hint="eastAsia"/>
          <w:sz w:val="24"/>
        </w:rPr>
        <w:t>納入先事業者名</w:t>
      </w:r>
    </w:p>
    <w:p w14:paraId="2FBD5B08" w14:textId="77777777" w:rsidR="005A5D78" w:rsidRPr="00C606EE" w:rsidRDefault="005A5D78" w:rsidP="005A5D78">
      <w:pPr>
        <w:widowControl/>
        <w:jc w:val="left"/>
        <w:rPr>
          <w:sz w:val="24"/>
        </w:rPr>
      </w:pPr>
      <w:r w:rsidRPr="00C606EE">
        <w:rPr>
          <w:rFonts w:hint="eastAsia"/>
          <w:sz w:val="24"/>
        </w:rPr>
        <w:t>納入品　　　　佐野市産木材の内訳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32"/>
        <w:gridCol w:w="798"/>
        <w:gridCol w:w="3681"/>
        <w:gridCol w:w="1862"/>
      </w:tblGrid>
      <w:tr w:rsidR="00C606EE" w:rsidRPr="00C606EE" w14:paraId="542AD1A2" w14:textId="77777777" w:rsidTr="0048004B">
        <w:tc>
          <w:tcPr>
            <w:tcW w:w="2632" w:type="dxa"/>
          </w:tcPr>
          <w:p w14:paraId="0E5A0771" w14:textId="77777777" w:rsidR="005A5D78" w:rsidRPr="00C606EE" w:rsidRDefault="005A5D78" w:rsidP="005A5D78">
            <w:pPr>
              <w:widowControl/>
              <w:jc w:val="left"/>
              <w:rPr>
                <w:sz w:val="18"/>
                <w:szCs w:val="18"/>
              </w:rPr>
            </w:pPr>
            <w:r w:rsidRPr="00C606EE">
              <w:rPr>
                <w:rFonts w:hint="eastAsia"/>
                <w:sz w:val="18"/>
                <w:szCs w:val="18"/>
              </w:rPr>
              <w:t>品目</w:t>
            </w:r>
          </w:p>
        </w:tc>
        <w:tc>
          <w:tcPr>
            <w:tcW w:w="798" w:type="dxa"/>
          </w:tcPr>
          <w:p w14:paraId="2EDC431B" w14:textId="77777777" w:rsidR="005A5D78" w:rsidRPr="00C606EE" w:rsidRDefault="005A5D78" w:rsidP="005A5D78">
            <w:pPr>
              <w:widowControl/>
              <w:jc w:val="left"/>
              <w:rPr>
                <w:sz w:val="18"/>
                <w:szCs w:val="18"/>
              </w:rPr>
            </w:pPr>
            <w:r w:rsidRPr="00C606EE">
              <w:rPr>
                <w:rFonts w:hint="eastAsia"/>
                <w:sz w:val="18"/>
                <w:szCs w:val="18"/>
              </w:rPr>
              <w:t>材種</w:t>
            </w:r>
          </w:p>
        </w:tc>
        <w:tc>
          <w:tcPr>
            <w:tcW w:w="3681" w:type="dxa"/>
          </w:tcPr>
          <w:p w14:paraId="53074078" w14:textId="77777777" w:rsidR="005A5D78" w:rsidRPr="00C606EE" w:rsidRDefault="005A5D78" w:rsidP="005A5D78">
            <w:pPr>
              <w:widowControl/>
              <w:jc w:val="left"/>
              <w:rPr>
                <w:sz w:val="18"/>
                <w:szCs w:val="18"/>
              </w:rPr>
            </w:pPr>
            <w:r w:rsidRPr="00C606EE">
              <w:rPr>
                <w:rFonts w:hint="eastAsia"/>
                <w:sz w:val="18"/>
                <w:szCs w:val="18"/>
              </w:rPr>
              <w:t>規格</w:t>
            </w:r>
          </w:p>
        </w:tc>
        <w:tc>
          <w:tcPr>
            <w:tcW w:w="1862" w:type="dxa"/>
          </w:tcPr>
          <w:p w14:paraId="58411761" w14:textId="77777777" w:rsidR="005A5D78" w:rsidRPr="00C606EE" w:rsidRDefault="005A5D78" w:rsidP="005A5D78">
            <w:pPr>
              <w:widowControl/>
              <w:jc w:val="left"/>
              <w:rPr>
                <w:sz w:val="18"/>
                <w:szCs w:val="18"/>
              </w:rPr>
            </w:pPr>
            <w:r w:rsidRPr="00C606EE"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C606EE" w:rsidRPr="00C606EE" w14:paraId="425ED41A" w14:textId="77777777" w:rsidTr="0048004B">
        <w:tc>
          <w:tcPr>
            <w:tcW w:w="2632" w:type="dxa"/>
          </w:tcPr>
          <w:p w14:paraId="09B91530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8" w:type="dxa"/>
          </w:tcPr>
          <w:p w14:paraId="1C6E840B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81" w:type="dxa"/>
          </w:tcPr>
          <w:p w14:paraId="56CC56E9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62" w:type="dxa"/>
          </w:tcPr>
          <w:p w14:paraId="782F1C55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</w:tr>
      <w:tr w:rsidR="00C606EE" w:rsidRPr="00C606EE" w14:paraId="1A72D304" w14:textId="77777777" w:rsidTr="0048004B">
        <w:tc>
          <w:tcPr>
            <w:tcW w:w="2632" w:type="dxa"/>
          </w:tcPr>
          <w:p w14:paraId="4AFBC096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8" w:type="dxa"/>
          </w:tcPr>
          <w:p w14:paraId="37181DD9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81" w:type="dxa"/>
          </w:tcPr>
          <w:p w14:paraId="333DE221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62" w:type="dxa"/>
          </w:tcPr>
          <w:p w14:paraId="6818CCB9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</w:tr>
      <w:tr w:rsidR="00C606EE" w:rsidRPr="00C606EE" w14:paraId="57FA4648" w14:textId="77777777" w:rsidTr="0048004B">
        <w:tc>
          <w:tcPr>
            <w:tcW w:w="2632" w:type="dxa"/>
          </w:tcPr>
          <w:p w14:paraId="4215F2F4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98" w:type="dxa"/>
          </w:tcPr>
          <w:p w14:paraId="5F1664D0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81" w:type="dxa"/>
          </w:tcPr>
          <w:p w14:paraId="79266829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62" w:type="dxa"/>
          </w:tcPr>
          <w:p w14:paraId="5176DC9D" w14:textId="77777777" w:rsidR="005A5D78" w:rsidRPr="00C606EE" w:rsidRDefault="005A5D78" w:rsidP="005A5D78">
            <w:pPr>
              <w:widowControl/>
              <w:jc w:val="left"/>
              <w:rPr>
                <w:sz w:val="24"/>
              </w:rPr>
            </w:pPr>
          </w:p>
        </w:tc>
      </w:tr>
    </w:tbl>
    <w:p w14:paraId="37670A6E" w14:textId="77777777" w:rsidR="005A5D78" w:rsidRPr="00C606EE" w:rsidRDefault="005A5D78" w:rsidP="005A5D78">
      <w:pPr>
        <w:widowControl/>
        <w:jc w:val="left"/>
        <w:rPr>
          <w:sz w:val="24"/>
        </w:rPr>
      </w:pPr>
      <w:r w:rsidRPr="00C606EE">
        <w:rPr>
          <w:rFonts w:hint="eastAsia"/>
          <w:sz w:val="18"/>
          <w:szCs w:val="18"/>
        </w:rPr>
        <w:t>合法木材認定番号：</w:t>
      </w:r>
    </w:p>
    <w:tbl>
      <w:tblPr>
        <w:tblStyle w:val="a7"/>
        <w:tblpPr w:leftFromText="142" w:rightFromText="142" w:vertAnchor="text" w:horzAnchor="page" w:tblpX="7375" w:tblpY="242"/>
        <w:tblW w:w="0" w:type="auto"/>
        <w:tblLook w:val="04A0" w:firstRow="1" w:lastRow="0" w:firstColumn="1" w:lastColumn="0" w:noHBand="0" w:noVBand="1"/>
      </w:tblPr>
      <w:tblGrid>
        <w:gridCol w:w="2556"/>
      </w:tblGrid>
      <w:tr w:rsidR="00C606EE" w:rsidRPr="00C606EE" w14:paraId="54842A21" w14:textId="77777777" w:rsidTr="00C606EE">
        <w:tc>
          <w:tcPr>
            <w:tcW w:w="2556" w:type="dxa"/>
          </w:tcPr>
          <w:p w14:paraId="0707E260" w14:textId="77777777" w:rsidR="00C606EE" w:rsidRPr="00C606EE" w:rsidRDefault="00C606EE" w:rsidP="00C606EE">
            <w:pPr>
              <w:widowControl/>
              <w:jc w:val="left"/>
              <w:rPr>
                <w:sz w:val="18"/>
                <w:szCs w:val="18"/>
              </w:rPr>
            </w:pPr>
            <w:r w:rsidRPr="00C606EE">
              <w:rPr>
                <w:rFonts w:hint="eastAsia"/>
                <w:sz w:val="18"/>
                <w:szCs w:val="18"/>
              </w:rPr>
              <w:t>栃木県算出材等証明印</w:t>
            </w:r>
          </w:p>
        </w:tc>
      </w:tr>
      <w:tr w:rsidR="00C606EE" w:rsidRPr="00C606EE" w14:paraId="5DA2A09D" w14:textId="77777777" w:rsidTr="00C606EE">
        <w:trPr>
          <w:trHeight w:val="2218"/>
        </w:trPr>
        <w:tc>
          <w:tcPr>
            <w:tcW w:w="2556" w:type="dxa"/>
          </w:tcPr>
          <w:p w14:paraId="6D512919" w14:textId="77777777" w:rsidR="00C606EE" w:rsidRPr="00C606EE" w:rsidRDefault="00C606EE" w:rsidP="00C606EE">
            <w:pPr>
              <w:widowControl/>
              <w:jc w:val="left"/>
              <w:rPr>
                <w:sz w:val="24"/>
              </w:rPr>
            </w:pPr>
          </w:p>
        </w:tc>
      </w:tr>
    </w:tbl>
    <w:p w14:paraId="42F87CAE" w14:textId="77777777" w:rsidR="005A5D78" w:rsidRPr="00C606EE" w:rsidRDefault="005A5D78" w:rsidP="005A5D78">
      <w:pPr>
        <w:widowControl/>
        <w:jc w:val="left"/>
        <w:rPr>
          <w:sz w:val="24"/>
        </w:rPr>
      </w:pPr>
    </w:p>
    <w:p w14:paraId="51D3EA4A" w14:textId="77777777" w:rsidR="005A5D78" w:rsidRPr="00C606EE" w:rsidRDefault="005A5D78" w:rsidP="005A5D78">
      <w:pPr>
        <w:widowControl/>
        <w:jc w:val="left"/>
        <w:rPr>
          <w:sz w:val="18"/>
          <w:szCs w:val="18"/>
        </w:rPr>
      </w:pPr>
    </w:p>
    <w:p w14:paraId="49CFF2DF" w14:textId="77777777" w:rsidR="005A5D78" w:rsidRPr="00C606EE" w:rsidRDefault="005A5D78" w:rsidP="005A5D78">
      <w:pPr>
        <w:widowControl/>
        <w:jc w:val="left"/>
        <w:rPr>
          <w:sz w:val="18"/>
          <w:szCs w:val="18"/>
        </w:rPr>
      </w:pPr>
    </w:p>
    <w:p w14:paraId="49A5349F" w14:textId="77777777" w:rsidR="005A5D78" w:rsidRPr="00C606EE" w:rsidRDefault="005A5D78" w:rsidP="005A5D78">
      <w:pPr>
        <w:widowControl/>
        <w:jc w:val="left"/>
        <w:rPr>
          <w:sz w:val="18"/>
          <w:szCs w:val="18"/>
        </w:rPr>
      </w:pPr>
    </w:p>
    <w:p w14:paraId="61E088E8" w14:textId="77777777" w:rsidR="005A5D78" w:rsidRPr="00C606EE" w:rsidRDefault="005A5D78" w:rsidP="005A5D78">
      <w:pPr>
        <w:widowControl/>
        <w:jc w:val="left"/>
        <w:rPr>
          <w:sz w:val="24"/>
        </w:rPr>
      </w:pPr>
    </w:p>
    <w:p w14:paraId="7DF1219E" w14:textId="77777777" w:rsidR="005A5D78" w:rsidRPr="00C606EE" w:rsidRDefault="005A5D78" w:rsidP="005A5D78">
      <w:pPr>
        <w:widowControl/>
        <w:jc w:val="left"/>
        <w:rPr>
          <w:sz w:val="24"/>
        </w:rPr>
      </w:pPr>
    </w:p>
    <w:p w14:paraId="26A39579" w14:textId="77777777" w:rsidR="005A5D78" w:rsidRPr="00C606EE" w:rsidRDefault="005A5D78" w:rsidP="005A5D78">
      <w:pPr>
        <w:widowControl/>
        <w:jc w:val="left"/>
        <w:rPr>
          <w:sz w:val="24"/>
        </w:rPr>
      </w:pPr>
    </w:p>
    <w:p w14:paraId="6CAA0C29" w14:textId="5BC28217" w:rsidR="001770D5" w:rsidRPr="00C606EE" w:rsidRDefault="001770D5">
      <w:pPr>
        <w:widowControl/>
        <w:jc w:val="left"/>
        <w:rPr>
          <w:sz w:val="24"/>
        </w:rPr>
      </w:pPr>
    </w:p>
    <w:sectPr w:rsidR="001770D5" w:rsidRPr="00C606EE" w:rsidSect="00000BB6">
      <w:pgSz w:w="11906" w:h="16838" w:code="9"/>
      <w:pgMar w:top="1418" w:right="1247" w:bottom="1134" w:left="1588" w:header="720" w:footer="834" w:gutter="0"/>
      <w:cols w:space="425"/>
      <w:noEndnote/>
      <w:docGrid w:type="linesAndChars" w:linePitch="46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8BBF8" w14:textId="77777777" w:rsidR="00C84017" w:rsidRDefault="00C84017" w:rsidP="00343EC2">
      <w:r>
        <w:separator/>
      </w:r>
    </w:p>
  </w:endnote>
  <w:endnote w:type="continuationSeparator" w:id="0">
    <w:p w14:paraId="48E8BB3E" w14:textId="77777777" w:rsidR="00C84017" w:rsidRDefault="00C84017" w:rsidP="0034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C504A" w14:textId="77777777" w:rsidR="00C84017" w:rsidRDefault="00C84017" w:rsidP="00343EC2">
      <w:r>
        <w:separator/>
      </w:r>
    </w:p>
  </w:footnote>
  <w:footnote w:type="continuationSeparator" w:id="0">
    <w:p w14:paraId="389714D2" w14:textId="77777777" w:rsidR="00C84017" w:rsidRDefault="00C84017" w:rsidP="0034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57F0"/>
    <w:multiLevelType w:val="hybridMultilevel"/>
    <w:tmpl w:val="066A6F8E"/>
    <w:lvl w:ilvl="0" w:tplc="684CB39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1576B2"/>
    <w:multiLevelType w:val="hybridMultilevel"/>
    <w:tmpl w:val="CF14ADAC"/>
    <w:lvl w:ilvl="0" w:tplc="B5DA182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327ED9"/>
    <w:multiLevelType w:val="hybridMultilevel"/>
    <w:tmpl w:val="65780AB2"/>
    <w:lvl w:ilvl="0" w:tplc="23EEA6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86"/>
    <w:rsid w:val="00000BB6"/>
    <w:rsid w:val="00014208"/>
    <w:rsid w:val="00023312"/>
    <w:rsid w:val="00023B3F"/>
    <w:rsid w:val="00025CED"/>
    <w:rsid w:val="00053BA2"/>
    <w:rsid w:val="00072344"/>
    <w:rsid w:val="000C79FB"/>
    <w:rsid w:val="00107166"/>
    <w:rsid w:val="00140A3A"/>
    <w:rsid w:val="00160EB2"/>
    <w:rsid w:val="00166444"/>
    <w:rsid w:val="001770D5"/>
    <w:rsid w:val="00193A17"/>
    <w:rsid w:val="0019561E"/>
    <w:rsid w:val="001D1A06"/>
    <w:rsid w:val="001D4947"/>
    <w:rsid w:val="001E73C2"/>
    <w:rsid w:val="001F0310"/>
    <w:rsid w:val="00221371"/>
    <w:rsid w:val="002314FC"/>
    <w:rsid w:val="00233647"/>
    <w:rsid w:val="00242410"/>
    <w:rsid w:val="00242C99"/>
    <w:rsid w:val="00243616"/>
    <w:rsid w:val="00272CD2"/>
    <w:rsid w:val="00282C43"/>
    <w:rsid w:val="002C0D3F"/>
    <w:rsid w:val="002E3869"/>
    <w:rsid w:val="00323CFF"/>
    <w:rsid w:val="00327A97"/>
    <w:rsid w:val="003309E6"/>
    <w:rsid w:val="00343EC2"/>
    <w:rsid w:val="00390822"/>
    <w:rsid w:val="003B0E85"/>
    <w:rsid w:val="003C604E"/>
    <w:rsid w:val="00406487"/>
    <w:rsid w:val="0041338F"/>
    <w:rsid w:val="004211FA"/>
    <w:rsid w:val="00436050"/>
    <w:rsid w:val="004635FE"/>
    <w:rsid w:val="00472510"/>
    <w:rsid w:val="0048004B"/>
    <w:rsid w:val="004D3224"/>
    <w:rsid w:val="004E05FC"/>
    <w:rsid w:val="004E3183"/>
    <w:rsid w:val="00517D82"/>
    <w:rsid w:val="00522B09"/>
    <w:rsid w:val="00577654"/>
    <w:rsid w:val="00583054"/>
    <w:rsid w:val="005A5D78"/>
    <w:rsid w:val="005D1DB4"/>
    <w:rsid w:val="00620C1B"/>
    <w:rsid w:val="006420B1"/>
    <w:rsid w:val="00654C46"/>
    <w:rsid w:val="00696482"/>
    <w:rsid w:val="006C0151"/>
    <w:rsid w:val="00756D86"/>
    <w:rsid w:val="0077249A"/>
    <w:rsid w:val="007F09B7"/>
    <w:rsid w:val="007F6989"/>
    <w:rsid w:val="00811210"/>
    <w:rsid w:val="00815DF1"/>
    <w:rsid w:val="0086392D"/>
    <w:rsid w:val="008B0E27"/>
    <w:rsid w:val="008D6986"/>
    <w:rsid w:val="008E5E94"/>
    <w:rsid w:val="00935F84"/>
    <w:rsid w:val="00942495"/>
    <w:rsid w:val="00950471"/>
    <w:rsid w:val="0095550C"/>
    <w:rsid w:val="009874BA"/>
    <w:rsid w:val="00993076"/>
    <w:rsid w:val="009D5F67"/>
    <w:rsid w:val="009E60F2"/>
    <w:rsid w:val="009F2E4B"/>
    <w:rsid w:val="009F74F2"/>
    <w:rsid w:val="00A21B41"/>
    <w:rsid w:val="00A70DE2"/>
    <w:rsid w:val="00AB5F99"/>
    <w:rsid w:val="00AB64FB"/>
    <w:rsid w:val="00AD4E3F"/>
    <w:rsid w:val="00B278F5"/>
    <w:rsid w:val="00B35792"/>
    <w:rsid w:val="00B40FC5"/>
    <w:rsid w:val="00B55E28"/>
    <w:rsid w:val="00BD7E37"/>
    <w:rsid w:val="00C606EE"/>
    <w:rsid w:val="00C84017"/>
    <w:rsid w:val="00CA1CEA"/>
    <w:rsid w:val="00CA2B31"/>
    <w:rsid w:val="00CC5C23"/>
    <w:rsid w:val="00CD4A3A"/>
    <w:rsid w:val="00CF35A3"/>
    <w:rsid w:val="00D1132A"/>
    <w:rsid w:val="00D43B73"/>
    <w:rsid w:val="00D51583"/>
    <w:rsid w:val="00D71526"/>
    <w:rsid w:val="00D7352C"/>
    <w:rsid w:val="00DD15BB"/>
    <w:rsid w:val="00DD48D1"/>
    <w:rsid w:val="00DE4371"/>
    <w:rsid w:val="00DF590B"/>
    <w:rsid w:val="00E1423E"/>
    <w:rsid w:val="00E23535"/>
    <w:rsid w:val="00EF6256"/>
    <w:rsid w:val="00F31E54"/>
    <w:rsid w:val="00F65676"/>
    <w:rsid w:val="00F725C3"/>
    <w:rsid w:val="00FA250D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3F433"/>
  <w15:chartTrackingRefBased/>
  <w15:docId w15:val="{865A687E-56B8-457F-B559-D2579D09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C2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43EC2"/>
  </w:style>
  <w:style w:type="paragraph" w:styleId="a5">
    <w:name w:val="footer"/>
    <w:basedOn w:val="a"/>
    <w:link w:val="a6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43EC2"/>
  </w:style>
  <w:style w:type="table" w:styleId="a7">
    <w:name w:val="Table Grid"/>
    <w:basedOn w:val="a1"/>
    <w:uiPriority w:val="39"/>
    <w:rsid w:val="0040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73C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D4A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4A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4A3A"/>
    <w:rPr>
      <w:rFonts w:ascii="ＭＳ 明朝" w:eastAsia="ＭＳ 明朝" w:hAnsi="Century" w:cs="Times New Roman"/>
      <w:sz w:val="26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4A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4A3A"/>
    <w:rPr>
      <w:rFonts w:ascii="ＭＳ 明朝" w:eastAsia="ＭＳ 明朝" w:hAnsi="Century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319E-CB4D-4098-9E6D-F011478A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2023-03-20T07:49:00Z</cp:lastPrinted>
  <dcterms:created xsi:type="dcterms:W3CDTF">2023-03-27T05:04:00Z</dcterms:created>
  <dcterms:modified xsi:type="dcterms:W3CDTF">2023-03-27T05:04:00Z</dcterms:modified>
</cp:coreProperties>
</file>