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</w:t>
      </w:r>
      <w:r>
        <w:rPr>
          <w:rFonts w:hint="default" w:asciiTheme="majorEastAsia" w:hAnsiTheme="majorEastAsia" w:eastAsiaTheme="majorEastAsia"/>
        </w:rPr>
        <w:t>5</w:t>
      </w:r>
      <w:r>
        <w:rPr>
          <w:rFonts w:hint="eastAsia" w:asciiTheme="majorEastAsia" w:hAnsiTheme="majorEastAsia" w:eastAsiaTheme="majorEastAsia"/>
        </w:rPr>
        <w:t>-1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事故再発防止措置計画届出書（事業者用）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事故再発防止措置計画届出書</w:t>
      </w:r>
    </w:p>
    <w:p>
      <w:pPr>
        <w:pStyle w:val="0"/>
        <w:widowControl w:val="1"/>
        <w:jc w:val="right"/>
        <w:rPr>
          <w:rFonts w:hint="default" w:asciiTheme="minorEastAsia" w:hAnsiTheme="minorEastAsia"/>
        </w:rPr>
      </w:pPr>
    </w:p>
    <w:p>
      <w:pPr>
        <w:pStyle w:val="0"/>
        <w:widowControl w:val="1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p>
      <w:pPr>
        <w:pStyle w:val="0"/>
        <w:widowControl w:val="1"/>
        <w:jc w:val="right"/>
        <w:rPr>
          <w:rFonts w:hint="default" w:asciiTheme="minorEastAsia" w:hAnsiTheme="minorEastAsia"/>
        </w:rPr>
      </w:pPr>
    </w:p>
    <w:p>
      <w:pPr>
        <w:pStyle w:val="0"/>
        <w:widowControl w:val="1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佐野市下水道事業</w:t>
      </w:r>
      <w:bookmarkStart w:id="0" w:name="_GoBack"/>
      <w:bookmarkEnd w:id="0"/>
      <w:r>
        <w:rPr>
          <w:rFonts w:hint="eastAsia" w:asciiTheme="minorEastAsia" w:hAnsiTheme="minorEastAsia"/>
        </w:rPr>
        <w:t>管理者</w:t>
      </w:r>
      <w:r>
        <w:rPr>
          <w:rFonts w:hint="default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様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tbl>
      <w:tblPr>
        <w:tblStyle w:val="30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924"/>
        <w:gridCol w:w="2130"/>
        <w:gridCol w:w="2701"/>
        <w:gridCol w:w="531"/>
      </w:tblGrid>
      <w:tr>
        <w:trPr>
          <w:trHeight w:val="567" w:hRule="atLeast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法人又は代表者氏名</w:t>
            </w:r>
          </w:p>
        </w:tc>
        <w:tc>
          <w:tcPr>
            <w:tcW w:w="270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  <w:tc>
          <w:tcPr>
            <w:tcW w:w="53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印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先般、下水道法第</w:t>
      </w:r>
      <w:r>
        <w:rPr>
          <w:rFonts w:hint="default" w:asciiTheme="minorEastAsia" w:hAnsiTheme="minorEastAsia"/>
        </w:rPr>
        <w:t>12</w:t>
      </w:r>
      <w:r>
        <w:rPr>
          <w:rFonts w:hint="eastAsia" w:asciiTheme="minorEastAsia" w:hAnsiTheme="minorEastAsia"/>
        </w:rPr>
        <w:t>条の</w:t>
      </w:r>
      <w:r>
        <w:rPr>
          <w:rFonts w:hint="default" w:asciiTheme="minorEastAsia" w:hAnsiTheme="minorEastAsia"/>
        </w:rPr>
        <w:t>9</w:t>
      </w:r>
      <w:r>
        <w:rPr>
          <w:rFonts w:hint="eastAsia" w:asciiTheme="minorEastAsia" w:hAnsiTheme="minorEastAsia"/>
        </w:rPr>
        <w:t>の規定により届出した事故の結果をふまえ、事故の再発防止のための計画を届出いたします。</w:t>
      </w:r>
    </w:p>
    <w:tbl>
      <w:tblPr>
        <w:tblStyle w:val="30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804"/>
        <w:gridCol w:w="2598"/>
        <w:gridCol w:w="850"/>
        <w:gridCol w:w="1134"/>
        <w:gridCol w:w="1647"/>
      </w:tblGrid>
      <w:tr>
        <w:trPr>
          <w:trHeight w:val="567" w:hRule="atLeast"/>
        </w:trPr>
        <w:tc>
          <w:tcPr>
            <w:tcW w:w="223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特定事業場等名称</w:t>
            </w:r>
          </w:p>
        </w:tc>
        <w:tc>
          <w:tcPr>
            <w:tcW w:w="7033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事業場の所在地</w:t>
            </w:r>
          </w:p>
        </w:tc>
        <w:tc>
          <w:tcPr>
            <w:tcW w:w="703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汚水発生施設等</w:t>
            </w:r>
          </w:p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管理責任者（窓口）</w:t>
            </w:r>
          </w:p>
        </w:tc>
        <w:tc>
          <w:tcPr>
            <w:tcW w:w="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</w:tc>
        <w:tc>
          <w:tcPr>
            <w:tcW w:w="259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国家資格の有無</w:t>
            </w:r>
          </w:p>
        </w:tc>
        <w:tc>
          <w:tcPr>
            <w:tcW w:w="1647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TEL</w:t>
            </w:r>
          </w:p>
        </w:tc>
        <w:tc>
          <w:tcPr>
            <w:tcW w:w="2598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FAX</w:t>
            </w:r>
          </w:p>
        </w:tc>
        <w:tc>
          <w:tcPr>
            <w:tcW w:w="278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496" w:hRule="atLeast"/>
        </w:trPr>
        <w:tc>
          <w:tcPr>
            <w:tcW w:w="22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事故再発防止の</w:t>
            </w:r>
          </w:p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ための計画内容</w:t>
            </w:r>
          </w:p>
        </w:tc>
        <w:tc>
          <w:tcPr>
            <w:tcW w:w="7033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3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措置完了予定年月日</w:t>
            </w:r>
          </w:p>
        </w:tc>
        <w:tc>
          <w:tcPr>
            <w:tcW w:w="703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536" w:hRule="atLeast"/>
        </w:trPr>
        <w:tc>
          <w:tcPr>
            <w:tcW w:w="223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備考</w:t>
            </w:r>
          </w:p>
        </w:tc>
        <w:tc>
          <w:tcPr>
            <w:tcW w:w="7033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1418" w:right="1418" w:bottom="1418" w:left="1418" w:header="851" w:footer="34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color w:val="000000"/>
      <w:kern w:val="0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Theme="minorHAnsi" w:hAnsiTheme="minorHAnsi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Theme="minorHAnsi" w:hAnsiTheme="minorHAnsi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sz w:val="24"/>
    </w:r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sz w:val="24"/>
    </w:r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  <w:rPr>
      <w:rFonts w:asciiTheme="minorHAnsi" w:hAnsiTheme="minorHAnsi"/>
      <w:sz w:val="21"/>
    </w:rPr>
  </w:style>
  <w:style w:type="character" w:styleId="29">
    <w:name w:val="Placeholder Text"/>
    <w:basedOn w:val="10"/>
    <w:next w:val="29"/>
    <w:link w:val="0"/>
    <w:uiPriority w:val="0"/>
    <w:rPr>
      <w:color w:val="808080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1192</TotalTime>
  <Pages>1</Pages>
  <Words>37</Words>
  <Characters>212</Characters>
  <Application>JUST Note</Application>
  <Lines>1</Lines>
  <Paragraphs>1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iiduka</dc:creator>
  <cp:lastModifiedBy>店網弘治</cp:lastModifiedBy>
  <cp:lastPrinted>2016-01-11T23:45:00Z</cp:lastPrinted>
  <dcterms:created xsi:type="dcterms:W3CDTF">2015-12-27T12:10:00Z</dcterms:created>
  <dcterms:modified xsi:type="dcterms:W3CDTF">2016-04-13T11:13:06Z</dcterms:modified>
  <cp:revision>25</cp:revision>
</cp:coreProperties>
</file>