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別記様式第５号（ビラ）</w:t>
      </w:r>
    </w:p>
    <w:p>
      <w:pPr>
        <w:pStyle w:val="0"/>
        <w:jc w:val="center"/>
        <w:rPr>
          <w:rFonts w:hint="default"/>
          <w:sz w:val="28"/>
        </w:rPr>
      </w:pPr>
      <w:r>
        <w:rPr>
          <w:rFonts w:hint="eastAsia"/>
          <w:sz w:val="28"/>
        </w:rPr>
        <w:t>ビラ作成証明書</w:t>
      </w:r>
    </w:p>
    <w:p>
      <w:pPr>
        <w:pStyle w:val="0"/>
        <w:wordWrap w:val="0"/>
        <w:jc w:val="right"/>
        <w:rPr>
          <w:rFonts w:hint="default"/>
        </w:rPr>
      </w:pPr>
      <w:r>
        <w:rPr>
          <w:rFonts w:hint="eastAsia"/>
        </w:rPr>
        <w:t>令和７年　　月　　日　</w:t>
      </w:r>
    </w:p>
    <w:p>
      <w:pPr>
        <w:pStyle w:val="0"/>
        <w:jc w:val="right"/>
        <w:rPr>
          <w:rFonts w:hint="default"/>
          <w:sz w:val="28"/>
        </w:rPr>
      </w:pPr>
    </w:p>
    <w:p>
      <w:pPr>
        <w:pStyle w:val="0"/>
        <w:ind w:firstLine="5250" w:firstLineChars="2500"/>
        <w:rPr>
          <w:rFonts w:hint="default"/>
        </w:rPr>
      </w:pPr>
      <w:r>
        <w:rPr>
          <w:rFonts w:hint="eastAsia"/>
        </w:rPr>
        <w:t>令和７年４月１３日執行　佐野市長選挙</w:t>
      </w:r>
    </w:p>
    <w:p>
      <w:pPr>
        <w:pStyle w:val="0"/>
        <w:spacing w:line="480" w:lineRule="auto"/>
        <w:rPr>
          <w:rFonts w:hint="default"/>
        </w:rPr>
      </w:pPr>
      <w:r>
        <w:rPr>
          <w:rFonts w:hint="eastAsia"/>
        </w:rPr>
        <w:t>　　　　　　　　　　　　　　　　　　　　　　　　　候補者　　　　　　　　　　　　　　　　</w:t>
      </w:r>
    </w:p>
    <w:p>
      <w:pPr>
        <w:pStyle w:val="0"/>
        <w:rPr>
          <w:rFonts w:hint="default"/>
        </w:rPr>
      </w:pPr>
    </w:p>
    <w:p>
      <w:pPr>
        <w:pStyle w:val="0"/>
        <w:rPr>
          <w:rFonts w:hint="default"/>
        </w:rPr>
      </w:pPr>
      <w:r>
        <w:rPr>
          <w:rFonts w:hint="eastAsia"/>
        </w:rPr>
        <w:t>　次のとおりビラを作成したものであることを証明します。</w:t>
      </w:r>
    </w:p>
    <w:tbl>
      <w:tblPr>
        <w:tblStyle w:val="11"/>
        <w:tblW w:w="95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700"/>
        <w:gridCol w:w="2160"/>
        <w:gridCol w:w="4680"/>
      </w:tblGrid>
      <w:tr>
        <w:trPr>
          <w:cantSplit/>
          <w:trHeight w:val="715" w:hRule="atLeast"/>
        </w:trPr>
        <w:tc>
          <w:tcPr>
            <w:tcW w:w="2700" w:type="dxa"/>
            <w:vMerge w:val="restart"/>
            <w:vAlign w:val="center"/>
          </w:tcPr>
          <w:p>
            <w:pPr>
              <w:pStyle w:val="0"/>
              <w:ind w:right="-458" w:rightChars="-218"/>
              <w:rPr>
                <w:rFonts w:hint="default"/>
              </w:rPr>
            </w:pPr>
            <w:r>
              <w:rPr>
                <w:rFonts w:hint="eastAsia"/>
              </w:rPr>
              <w:t>契約業者の氏名又は名称及</w:t>
            </w:r>
          </w:p>
          <w:p>
            <w:pPr>
              <w:pStyle w:val="0"/>
              <w:ind w:right="-458" w:rightChars="-218"/>
              <w:rPr>
                <w:rFonts w:hint="default"/>
              </w:rPr>
            </w:pPr>
            <w:r>
              <w:rPr>
                <w:rFonts w:hint="eastAsia"/>
              </w:rPr>
              <w:t>び住所並びに法人にあって</w:t>
            </w:r>
          </w:p>
          <w:p>
            <w:pPr>
              <w:pStyle w:val="0"/>
              <w:ind w:right="-458" w:rightChars="-218"/>
              <w:rPr>
                <w:rFonts w:hint="default"/>
              </w:rPr>
            </w:pPr>
            <w:r>
              <w:rPr>
                <w:rFonts w:hint="eastAsia"/>
              </w:rPr>
              <w:t>はその代表者の氏名</w:t>
            </w:r>
          </w:p>
          <w:p>
            <w:pPr>
              <w:pStyle w:val="0"/>
              <w:jc w:val="center"/>
              <w:rPr>
                <w:rFonts w:hint="default"/>
              </w:rPr>
            </w:pPr>
          </w:p>
        </w:tc>
        <w:tc>
          <w:tcPr>
            <w:tcW w:w="216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458" w:rightChars="-218"/>
              <w:rPr>
                <w:rFonts w:hint="default"/>
              </w:rPr>
            </w:pPr>
            <w:r>
              <w:rPr>
                <w:rFonts w:hint="eastAsia"/>
                <w:spacing w:val="63"/>
                <w:kern w:val="0"/>
                <w:fitText w:val="1890" w:id="1"/>
              </w:rPr>
              <w:t>氏名又は名</w:t>
            </w:r>
            <w:r>
              <w:rPr>
                <w:rFonts w:hint="eastAsia"/>
                <w:spacing w:val="15"/>
                <w:kern w:val="0"/>
                <w:fitText w:val="1890" w:id="1"/>
              </w:rPr>
              <w:t>称</w:t>
            </w:r>
          </w:p>
        </w:tc>
        <w:tc>
          <w:tcPr>
            <w:tcW w:w="46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ind w:right="-458" w:rightChars="-218"/>
              <w:rPr>
                <w:rFonts w:hint="default"/>
              </w:rPr>
            </w:pPr>
          </w:p>
        </w:tc>
      </w:tr>
      <w:tr>
        <w:trPr>
          <w:cantSplit/>
          <w:trHeight w:val="715" w:hRule="atLeast"/>
        </w:trPr>
        <w:tc>
          <w:tcPr>
            <w:tcW w:w="2700" w:type="dxa"/>
            <w:vMerge w:val="continue"/>
            <w:vAlign w:val="center"/>
          </w:tcPr>
          <w:p>
            <w:pPr>
              <w:pStyle w:val="0"/>
              <w:ind w:right="-458" w:rightChars="-218"/>
              <w:jc w:val="center"/>
              <w:rPr>
                <w:rFonts w:hint="default"/>
              </w:rPr>
            </w:pPr>
          </w:p>
        </w:tc>
        <w:tc>
          <w:tcPr>
            <w:tcW w:w="216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458" w:rightChars="-218"/>
              <w:rPr>
                <w:rFonts w:hint="default"/>
              </w:rPr>
            </w:pPr>
            <w:r>
              <w:rPr>
                <w:rFonts w:hint="eastAsia"/>
              </w:rPr>
              <w:t>住　　　　　　　所</w:t>
            </w:r>
          </w:p>
        </w:tc>
        <w:tc>
          <w:tcPr>
            <w:tcW w:w="46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ind w:right="-458" w:rightChars="-218"/>
              <w:rPr>
                <w:rFonts w:hint="default"/>
              </w:rPr>
            </w:pPr>
          </w:p>
        </w:tc>
      </w:tr>
      <w:tr>
        <w:trPr>
          <w:cantSplit/>
          <w:trHeight w:val="715" w:hRule="atLeast"/>
        </w:trPr>
        <w:tc>
          <w:tcPr>
            <w:tcW w:w="2700" w:type="dxa"/>
            <w:vMerge w:val="continue"/>
            <w:vAlign w:val="center"/>
          </w:tcPr>
          <w:p>
            <w:pPr>
              <w:pStyle w:val="0"/>
              <w:ind w:right="-458" w:rightChars="-218"/>
              <w:jc w:val="center"/>
              <w:rPr>
                <w:rFonts w:hint="default"/>
              </w:rPr>
            </w:pPr>
          </w:p>
        </w:tc>
        <w:tc>
          <w:tcPr>
            <w:tcW w:w="216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458" w:rightChars="-218"/>
              <w:rPr>
                <w:rFonts w:hint="default"/>
              </w:rPr>
            </w:pPr>
            <w:r>
              <w:rPr>
                <w:rFonts w:hint="eastAsia"/>
              </w:rPr>
              <w:t>法人の代表者の氏名</w:t>
            </w:r>
          </w:p>
        </w:tc>
        <w:tc>
          <w:tcPr>
            <w:tcW w:w="468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right="-458" w:rightChars="-218"/>
              <w:rPr>
                <w:rFonts w:hint="default"/>
              </w:rPr>
            </w:pPr>
          </w:p>
        </w:tc>
      </w:tr>
      <w:tr>
        <w:trPr>
          <w:trHeight w:val="525" w:hRule="atLeast"/>
        </w:trPr>
        <w:tc>
          <w:tcPr>
            <w:tcW w:w="2700" w:type="dxa"/>
            <w:vAlign w:val="center"/>
          </w:tcPr>
          <w:p>
            <w:pPr>
              <w:pStyle w:val="0"/>
              <w:ind w:right="-458" w:rightChars="-218" w:firstLine="210" w:firstLineChars="100"/>
              <w:rPr>
                <w:rFonts w:hint="default"/>
              </w:rPr>
            </w:pPr>
            <w:r>
              <w:rPr>
                <w:rFonts w:hint="eastAsia"/>
              </w:rPr>
              <w:t>作　</w:t>
            </w:r>
            <w:r>
              <w:rPr>
                <w:rFonts w:hint="eastAsia"/>
              </w:rPr>
              <w:t xml:space="preserve">  </w:t>
            </w:r>
            <w:r>
              <w:rPr>
                <w:rFonts w:hint="eastAsia"/>
              </w:rPr>
              <w:t>成　</w:t>
            </w:r>
            <w:r>
              <w:rPr>
                <w:rFonts w:hint="eastAsia"/>
              </w:rPr>
              <w:t xml:space="preserve">  </w:t>
            </w:r>
            <w:r>
              <w:rPr>
                <w:rFonts w:hint="eastAsia"/>
              </w:rPr>
              <w:t>枚</w:t>
            </w:r>
            <w:r>
              <w:rPr>
                <w:rFonts w:hint="eastAsia"/>
              </w:rPr>
              <w:t xml:space="preserve">  </w:t>
            </w:r>
            <w:r>
              <w:rPr>
                <w:rFonts w:hint="eastAsia"/>
              </w:rPr>
              <w:t>　数</w:t>
            </w:r>
          </w:p>
        </w:tc>
        <w:tc>
          <w:tcPr>
            <w:tcW w:w="6840" w:type="dxa"/>
            <w:gridSpan w:val="2"/>
            <w:vAlign w:val="center"/>
          </w:tcPr>
          <w:p>
            <w:pPr>
              <w:pStyle w:val="0"/>
              <w:ind w:right="-458" w:rightChars="-218"/>
              <w:rPr>
                <w:rFonts w:hint="default"/>
              </w:rPr>
            </w:pPr>
            <w:r>
              <w:rPr>
                <w:rFonts w:hint="eastAsia"/>
              </w:rPr>
              <w:t>　　　　　　　　　　　　　　　　　　　　　　　　　　　　　　枚</w:t>
            </w:r>
          </w:p>
        </w:tc>
      </w:tr>
      <w:tr>
        <w:trPr>
          <w:trHeight w:val="525" w:hRule="atLeast"/>
        </w:trPr>
        <w:tc>
          <w:tcPr>
            <w:tcW w:w="2700" w:type="dxa"/>
            <w:vAlign w:val="center"/>
          </w:tcPr>
          <w:p>
            <w:pPr>
              <w:pStyle w:val="0"/>
              <w:ind w:right="-458" w:rightChars="-218" w:firstLine="210" w:firstLineChars="100"/>
              <w:jc w:val="left"/>
              <w:rPr>
                <w:rFonts w:hint="default"/>
              </w:rPr>
            </w:pPr>
            <w:r>
              <w:rPr>
                <w:rFonts w:hint="eastAsia"/>
              </w:rPr>
              <w:t>作</w:t>
            </w:r>
            <w:r>
              <w:rPr>
                <w:rFonts w:hint="eastAsia"/>
              </w:rPr>
              <w:t xml:space="preserve">  </w:t>
            </w:r>
            <w:r>
              <w:rPr>
                <w:rFonts w:hint="eastAsia"/>
              </w:rPr>
              <w:t>　成　</w:t>
            </w:r>
            <w:r>
              <w:rPr>
                <w:rFonts w:hint="eastAsia"/>
              </w:rPr>
              <w:t xml:space="preserve">  </w:t>
            </w:r>
            <w:r>
              <w:rPr>
                <w:rFonts w:hint="eastAsia"/>
              </w:rPr>
              <w:t>金</w:t>
            </w:r>
            <w:r>
              <w:rPr>
                <w:rFonts w:hint="eastAsia"/>
              </w:rPr>
              <w:t xml:space="preserve"> </w:t>
            </w:r>
            <w:r>
              <w:rPr>
                <w:rFonts w:hint="eastAsia"/>
              </w:rPr>
              <w:t>　</w:t>
            </w:r>
            <w:r>
              <w:rPr>
                <w:rFonts w:hint="eastAsia"/>
              </w:rPr>
              <w:t xml:space="preserve"> </w:t>
            </w:r>
            <w:r>
              <w:rPr>
                <w:rFonts w:hint="eastAsia"/>
              </w:rPr>
              <w:t>額</w:t>
            </w:r>
          </w:p>
        </w:tc>
        <w:tc>
          <w:tcPr>
            <w:tcW w:w="6840" w:type="dxa"/>
            <w:gridSpan w:val="2"/>
            <w:vAlign w:val="center"/>
          </w:tcPr>
          <w:p>
            <w:pPr>
              <w:pStyle w:val="0"/>
              <w:ind w:right="-638" w:rightChars="-304"/>
              <w:jc w:val="left"/>
              <w:rPr>
                <w:rFonts w:hint="default"/>
              </w:rPr>
            </w:pPr>
            <w:r>
              <w:rPr>
                <w:rFonts w:hint="eastAsia"/>
              </w:rPr>
              <w:t>　　　　　　　　　　　　　　　　　　　　　　　　　　　　　　円</w:t>
            </w:r>
          </w:p>
        </w:tc>
      </w:tr>
      <w:tr>
        <w:trPr>
          <w:trHeight w:val="870" w:hRule="atLeast"/>
        </w:trPr>
        <w:tc>
          <w:tcPr>
            <w:tcW w:w="2700" w:type="dxa"/>
            <w:vAlign w:val="center"/>
          </w:tcPr>
          <w:p>
            <w:pPr>
              <w:pStyle w:val="0"/>
              <w:ind w:right="-458" w:rightChars="-218" w:firstLine="210" w:firstLineChars="100"/>
              <w:rPr>
                <w:rFonts w:hint="default"/>
              </w:rPr>
            </w:pPr>
            <w:r>
              <w:rPr>
                <w:rFonts w:hint="eastAsia"/>
              </w:rPr>
              <w:t>備　　　　　　　　考</w:t>
            </w:r>
          </w:p>
        </w:tc>
        <w:tc>
          <w:tcPr>
            <w:tcW w:w="6840" w:type="dxa"/>
            <w:gridSpan w:val="2"/>
            <w:vAlign w:val="center"/>
          </w:tcPr>
          <w:p>
            <w:pPr>
              <w:pStyle w:val="0"/>
              <w:ind w:right="-458" w:rightChars="-218" w:firstLine="6090" w:firstLineChars="2900"/>
              <w:rPr>
                <w:rFonts w:hint="default"/>
              </w:rPr>
            </w:pPr>
          </w:p>
        </w:tc>
      </w:tr>
    </w:tbl>
    <w:p>
      <w:pPr>
        <w:pStyle w:val="0"/>
        <w:rPr>
          <w:rFonts w:hint="default"/>
        </w:rPr>
      </w:pPr>
      <w:r>
        <w:rPr>
          <w:rFonts w:hint="eastAsia"/>
        </w:rPr>
        <w:t>備　考</w:t>
      </w:r>
    </w:p>
    <w:p>
      <w:pPr>
        <w:pStyle w:val="0"/>
        <w:ind w:left="420" w:leftChars="100" w:hanging="210" w:hangingChars="100"/>
        <w:rPr>
          <w:rFonts w:hint="default"/>
        </w:rPr>
      </w:pPr>
      <w:r>
        <w:rPr>
          <w:rFonts w:hint="eastAsia"/>
        </w:rPr>
        <w:t>１　この証明書は、作成の実績に基づいて、ビラ作成業者ごとに別々に作成し、候補者からビラ作成業者に提出してください。</w:t>
      </w:r>
    </w:p>
    <w:p>
      <w:pPr>
        <w:pStyle w:val="0"/>
        <w:ind w:firstLine="210" w:firstLineChars="100"/>
        <w:rPr>
          <w:rFonts w:hint="default"/>
        </w:rPr>
      </w:pPr>
      <w:r>
        <w:rPr>
          <w:rFonts w:hint="eastAsia"/>
        </w:rPr>
        <w:t>２　ビラ作成業者が市に支払を請求するときは、この証明書を請求書に添付してください。</w:t>
      </w:r>
    </w:p>
    <w:p>
      <w:pPr>
        <w:pStyle w:val="0"/>
        <w:ind w:left="420" w:leftChars="100" w:hanging="210" w:hangingChars="100"/>
        <w:rPr>
          <w:rFonts w:hint="default"/>
        </w:rPr>
      </w:pPr>
      <w:r>
        <w:rPr>
          <w:rFonts w:hint="eastAsia"/>
        </w:rPr>
        <w:t>３　この証明書を発行した候補者について供託物が没収された場合には、ビラ作成業者は市に支払を請求することはできません。</w:t>
      </w:r>
    </w:p>
    <w:p>
      <w:pPr>
        <w:pStyle w:val="0"/>
        <w:ind w:left="420" w:leftChars="100" w:hanging="210" w:hangingChars="100"/>
        <w:rPr>
          <w:rFonts w:hint="default"/>
        </w:rPr>
      </w:pPr>
      <w:r>
        <w:rPr>
          <w:rFonts w:hint="eastAsia"/>
        </w:rPr>
        <w:t>４　１人の候補者を通じて公費負担の対象となる枚数及びそれぞれの契約に基づく公費負担の限度額は、次のとおりです。</w:t>
      </w:r>
    </w:p>
    <w:p>
      <w:pPr>
        <w:pStyle w:val="0"/>
        <w:rPr>
          <w:rFonts w:hint="default"/>
        </w:rPr>
      </w:pPr>
      <w:r>
        <w:rPr>
          <w:rFonts w:hint="eastAsia"/>
        </w:rPr>
        <w:t>　　（１）枚数</w:t>
      </w:r>
    </w:p>
    <w:p>
      <w:pPr>
        <w:pStyle w:val="0"/>
        <w:ind w:left="840" w:hanging="840" w:hangingChars="400"/>
        <w:rPr>
          <w:rFonts w:hint="default"/>
        </w:rPr>
      </w:pPr>
      <w:r>
        <w:rPr>
          <w:rFonts w:hint="eastAsia"/>
        </w:rPr>
        <w:t>　　　　　公職選挙法第１４２条第１項第６号に定める枚数の範囲内のものであることにつき佐野市選挙管理委員会が確認した枚数</w:t>
      </w:r>
    </w:p>
    <w:p>
      <w:pPr>
        <w:pStyle w:val="0"/>
        <w:ind w:left="840" w:hanging="840" w:hangingChars="400"/>
        <w:rPr>
          <w:rFonts w:hint="default"/>
        </w:rPr>
      </w:pPr>
      <w:r>
        <w:rPr>
          <w:rFonts w:hint="eastAsia"/>
        </w:rPr>
        <w:t>　　（２）限度額</w:t>
      </w:r>
    </w:p>
    <w:p>
      <w:pPr>
        <w:pStyle w:val="0"/>
        <w:ind w:left="840" w:hanging="840" w:hangingChars="400"/>
        <w:rPr>
          <w:rFonts w:hint="default"/>
        </w:rPr>
      </w:pPr>
      <w:r>
        <w:rPr>
          <w:rFonts w:hint="eastAsia"/>
        </w:rPr>
        <w:t>　　　　　７円７３</w:t>
      </w:r>
      <w:bookmarkStart w:id="0" w:name="_GoBack"/>
      <w:bookmarkEnd w:id="0"/>
      <w:r>
        <w:rPr>
          <w:rFonts w:hint="eastAsia"/>
        </w:rPr>
        <w:t>銭×確認された作成枚数＝限度額</w:t>
      </w:r>
    </w:p>
    <w:sectPr>
      <w:pgSz w:w="11906" w:h="16838"/>
      <w:pgMar w:top="1134" w:right="851" w:bottom="124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93</Words>
  <Characters>534</Characters>
  <Application>JUST Note</Application>
  <Lines>4</Lines>
  <Paragraphs>1</Paragraphs>
  <Company> </Company>
  <CharactersWithSpaces>626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別記第５号様式　（第５条関係）</dc:title>
  <dc:creator>重原温子</dc:creator>
  <cp:lastModifiedBy>小林義則</cp:lastModifiedBy>
  <cp:lastPrinted>2023-11-17T08:08:05Z</cp:lastPrinted>
  <dcterms:created xsi:type="dcterms:W3CDTF">2017-02-20T06:31:00Z</dcterms:created>
  <dcterms:modified xsi:type="dcterms:W3CDTF">2021-03-08T09:20:18Z</dcterms:modified>
  <cp:revision>5</cp:revision>
</cp:coreProperties>
</file>