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20</w:t>
      </w:r>
      <w:r>
        <w:rPr>
          <w:rFonts w:hint="eastAsia" w:asciiTheme="majorEastAsia" w:hAnsiTheme="majorEastAsia" w:eastAsiaTheme="majorEastAsia"/>
        </w:rPr>
        <w:t>の２（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48</w:t>
      </w:r>
      <w:r>
        <w:rPr>
          <w:rFonts w:hint="eastAsia" w:asciiTheme="minorEastAsia" w:hAnsiTheme="minorEastAsia"/>
        </w:rPr>
        <w:t>条</w:t>
      </w:r>
      <w:r>
        <w:rPr>
          <w:rFonts w:hint="eastAsia"/>
        </w:rPr>
        <w:t>の３関係）</w:t>
      </w:r>
    </w:p>
    <w:tbl>
      <w:tblPr>
        <w:tblStyle w:val="11"/>
        <w:tblW w:w="878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1701"/>
        <w:gridCol w:w="851"/>
        <w:gridCol w:w="3256"/>
      </w:tblGrid>
      <w:tr>
        <w:trPr>
          <w:trHeight w:val="480" w:hRule="atLeast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実　　務　　経　　験　　証　　明　　書　　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（　　　　　年　　　月　　　日生）　　</w:t>
            </w:r>
          </w:p>
        </w:tc>
      </w:tr>
      <w:tr>
        <w:trPr>
          <w:trHeight w:val="15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類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品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（　　　　　年　　　月）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製造所等の別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>
        <w:trPr>
          <w:trHeight w:val="4068" w:hRule="atLeast"/>
        </w:trPr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上記のとおり相違ないことを証明します。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証明年月日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年　　　月　　　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事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業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　　　　　　　　　　　　　　　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在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地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明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者　　　　職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電話番号　　　　　　（　　　　　）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備考　この用紙の大きさは、日本産業規格Ａ４とすること。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ゴシック" w:hAnsi="ＭＳ ゴシック" w:eastAsia="ＭＳ ゴシック"/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78</Words>
  <Characters>449</Characters>
  <Application>JUST Note</Application>
  <Lines>3</Lines>
  <Paragraphs>1</Paragraphs>
  <Company>総務省</Company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福田 浩史</cp:lastModifiedBy>
  <cp:lastPrinted>2017-03-27T07:58:00Z</cp:lastPrinted>
  <dcterms:created xsi:type="dcterms:W3CDTF">2018-02-06T06:47:00Z</dcterms:created>
  <dcterms:modified xsi:type="dcterms:W3CDTF">2021-07-05T02:38:34Z</dcterms:modified>
  <cp:revision>68</cp:revision>
</cp:coreProperties>
</file>