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586F">
      <w:pPr>
        <w:snapToGrid w:val="0"/>
        <w:textAlignment w:val="center"/>
        <w:rPr>
          <w:noProof/>
          <w:kern w:val="2"/>
        </w:rPr>
      </w:pPr>
      <w:bookmarkStart w:id="0" w:name="_GoBack"/>
      <w:bookmarkEnd w:id="0"/>
    </w:p>
    <w:p w:rsidR="00000000" w:rsidRDefault="0028586F">
      <w:pPr>
        <w:snapToGrid w:val="0"/>
        <w:spacing w:line="360" w:lineRule="exact"/>
        <w:jc w:val="right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 xml:space="preserve">年　　月　　日　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 xml:space="preserve">　佐野市長　様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</w:p>
    <w:p w:rsidR="00000000" w:rsidRDefault="0028586F">
      <w:pPr>
        <w:snapToGrid w:val="0"/>
        <w:spacing w:line="360" w:lineRule="exact"/>
        <w:jc w:val="right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 xml:space="preserve">申請者　住所　　　　　　　　　　　　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</w:p>
    <w:p w:rsidR="00000000" w:rsidRDefault="0028586F">
      <w:pPr>
        <w:snapToGrid w:val="0"/>
        <w:spacing w:line="360" w:lineRule="exact"/>
        <w:jc w:val="right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 xml:space="preserve">氏名　　　　　　　　　　　　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</w:p>
    <w:p w:rsidR="00000000" w:rsidRDefault="0028586F">
      <w:pPr>
        <w:snapToGrid w:val="0"/>
        <w:spacing w:line="360" w:lineRule="exact"/>
        <w:jc w:val="center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>消防水利に関する意見書交付申請書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 xml:space="preserve">　下記土地について、都市計画法第</w:t>
      </w:r>
      <w:r>
        <w:rPr>
          <w:noProof/>
          <w:kern w:val="2"/>
        </w:rPr>
        <w:t>29</w:t>
      </w:r>
      <w:r>
        <w:rPr>
          <w:rFonts w:hint="eastAsia"/>
          <w:noProof/>
          <w:kern w:val="2"/>
        </w:rPr>
        <w:t>条の規定に基づく開発行為の許可申請をするに当たり、同区域内の消防水利に関する意見について、ご教示をお願いします。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</w:p>
    <w:p w:rsidR="00000000" w:rsidRDefault="0028586F">
      <w:pPr>
        <w:snapToGrid w:val="0"/>
        <w:spacing w:line="360" w:lineRule="exact"/>
        <w:jc w:val="center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>記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noProof/>
          <w:kern w:val="2"/>
        </w:rPr>
        <w:t>1</w:t>
      </w:r>
      <w:r>
        <w:rPr>
          <w:rFonts w:hint="eastAsia"/>
          <w:noProof/>
          <w:kern w:val="2"/>
        </w:rPr>
        <w:t xml:space="preserve">　土地の表示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noProof/>
          <w:kern w:val="2"/>
        </w:rPr>
        <w:t>2</w:t>
      </w:r>
      <w:r>
        <w:rPr>
          <w:rFonts w:hint="eastAsia"/>
          <w:noProof/>
          <w:kern w:val="2"/>
        </w:rPr>
        <w:t xml:space="preserve">　開発面積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noProof/>
          <w:kern w:val="2"/>
        </w:rPr>
        <w:t>3</w:t>
      </w:r>
      <w:r>
        <w:rPr>
          <w:rFonts w:hint="eastAsia"/>
          <w:noProof/>
          <w:kern w:val="2"/>
        </w:rPr>
        <w:t xml:space="preserve">　用途地域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noProof/>
          <w:kern w:val="2"/>
        </w:rPr>
        <w:t>4</w:t>
      </w:r>
      <w:r>
        <w:rPr>
          <w:rFonts w:hint="eastAsia"/>
          <w:noProof/>
          <w:kern w:val="2"/>
        </w:rPr>
        <w:t xml:space="preserve">　</w:t>
      </w:r>
      <w:r>
        <w:rPr>
          <w:rFonts w:hint="eastAsia"/>
          <w:noProof/>
          <w:spacing w:val="318"/>
          <w:kern w:val="2"/>
        </w:rPr>
        <w:t>目</w:t>
      </w:r>
      <w:r>
        <w:rPr>
          <w:rFonts w:hint="eastAsia"/>
          <w:noProof/>
          <w:kern w:val="2"/>
        </w:rPr>
        <w:t>的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noProof/>
          <w:kern w:val="2"/>
        </w:rPr>
        <w:t>5</w:t>
      </w:r>
      <w:r>
        <w:rPr>
          <w:rFonts w:hint="eastAsia"/>
          <w:noProof/>
          <w:kern w:val="2"/>
        </w:rPr>
        <w:t xml:space="preserve">　</w:t>
      </w:r>
      <w:r>
        <w:rPr>
          <w:rFonts w:hint="eastAsia"/>
          <w:noProof/>
          <w:spacing w:val="106"/>
          <w:kern w:val="2"/>
        </w:rPr>
        <w:t>委任</w:t>
      </w:r>
      <w:r>
        <w:rPr>
          <w:rFonts w:hint="eastAsia"/>
          <w:noProof/>
          <w:kern w:val="2"/>
        </w:rPr>
        <w:t>状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noProof/>
          <w:kern w:val="2"/>
        </w:rPr>
        <w:t>6</w:t>
      </w:r>
      <w:r>
        <w:rPr>
          <w:rFonts w:hint="eastAsia"/>
          <w:noProof/>
          <w:kern w:val="2"/>
        </w:rPr>
        <w:t xml:space="preserve">　添付書類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 xml:space="preserve">　　　・開発区域位置図　　　　　　　</w:t>
      </w:r>
      <w:r>
        <w:rPr>
          <w:noProof/>
          <w:kern w:val="2"/>
        </w:rPr>
        <w:t>(</w:t>
      </w:r>
      <w:r>
        <w:rPr>
          <w:rFonts w:hint="eastAsia"/>
          <w:noProof/>
          <w:kern w:val="2"/>
        </w:rPr>
        <w:t>縮尺</w:t>
      </w:r>
      <w:r>
        <w:rPr>
          <w:noProof/>
          <w:kern w:val="2"/>
        </w:rPr>
        <w:t>)1</w:t>
      </w:r>
      <w:r>
        <w:rPr>
          <w:rFonts w:hint="eastAsia"/>
          <w:noProof/>
          <w:kern w:val="2"/>
        </w:rPr>
        <w:t>／</w:t>
      </w:r>
      <w:r>
        <w:rPr>
          <w:noProof/>
          <w:kern w:val="2"/>
        </w:rPr>
        <w:t>25,000</w:t>
      </w:r>
      <w:r>
        <w:rPr>
          <w:rFonts w:hint="eastAsia"/>
          <w:noProof/>
          <w:kern w:val="2"/>
        </w:rPr>
        <w:t>以上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 xml:space="preserve">　　　・開発区域図及び現況図　　　　　　　</w:t>
      </w:r>
      <w:r>
        <w:rPr>
          <w:noProof/>
          <w:kern w:val="2"/>
        </w:rPr>
        <w:t>1</w:t>
      </w:r>
      <w:r>
        <w:rPr>
          <w:rFonts w:hint="eastAsia"/>
          <w:noProof/>
          <w:kern w:val="2"/>
        </w:rPr>
        <w:t>／</w:t>
      </w:r>
      <w:r>
        <w:rPr>
          <w:noProof/>
          <w:kern w:val="2"/>
        </w:rPr>
        <w:t xml:space="preserve"> 2,500</w:t>
      </w:r>
      <w:r>
        <w:rPr>
          <w:rFonts w:hint="eastAsia"/>
          <w:noProof/>
          <w:kern w:val="2"/>
        </w:rPr>
        <w:t>以上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 xml:space="preserve">　　　・公図写し　　　　　　　　　　　　　</w:t>
      </w:r>
      <w:r>
        <w:rPr>
          <w:noProof/>
          <w:kern w:val="2"/>
        </w:rPr>
        <w:t>1</w:t>
      </w:r>
      <w:r>
        <w:rPr>
          <w:rFonts w:hint="eastAsia"/>
          <w:noProof/>
          <w:kern w:val="2"/>
        </w:rPr>
        <w:t xml:space="preserve">／　</w:t>
      </w:r>
      <w:r>
        <w:rPr>
          <w:noProof/>
          <w:kern w:val="2"/>
        </w:rPr>
        <w:t xml:space="preserve"> 600</w:t>
      </w:r>
      <w:r>
        <w:rPr>
          <w:rFonts w:hint="eastAsia"/>
          <w:noProof/>
          <w:kern w:val="2"/>
        </w:rPr>
        <w:t>以上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 xml:space="preserve">　　　・消防水利位置図　　　　　　　　概ね</w:t>
      </w:r>
      <w:r>
        <w:rPr>
          <w:noProof/>
          <w:kern w:val="2"/>
        </w:rPr>
        <w:t>1</w:t>
      </w:r>
      <w:r>
        <w:rPr>
          <w:rFonts w:hint="eastAsia"/>
          <w:noProof/>
          <w:kern w:val="2"/>
        </w:rPr>
        <w:t xml:space="preserve">／　</w:t>
      </w:r>
      <w:r>
        <w:rPr>
          <w:noProof/>
          <w:kern w:val="2"/>
        </w:rPr>
        <w:t xml:space="preserve"> 600</w:t>
      </w:r>
      <w:r>
        <w:rPr>
          <w:rFonts w:hint="eastAsia"/>
          <w:noProof/>
          <w:kern w:val="2"/>
        </w:rPr>
        <w:t>以上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 xml:space="preserve">　　　　</w:t>
      </w:r>
      <w:r>
        <w:rPr>
          <w:noProof/>
          <w:kern w:val="2"/>
        </w:rPr>
        <w:t>(</w:t>
      </w:r>
      <w:r>
        <w:rPr>
          <w:rFonts w:hint="eastAsia"/>
          <w:noProof/>
          <w:kern w:val="2"/>
        </w:rPr>
        <w:t>消火栓又は水道管の口径を記入する。</w:t>
      </w:r>
      <w:r>
        <w:rPr>
          <w:noProof/>
          <w:kern w:val="2"/>
        </w:rPr>
        <w:t>)</w:t>
      </w: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</w:p>
    <w:p w:rsidR="00000000" w:rsidRDefault="0028586F">
      <w:pPr>
        <w:snapToGrid w:val="0"/>
        <w:spacing w:line="360" w:lineRule="exact"/>
        <w:textAlignment w:val="center"/>
        <w:rPr>
          <w:noProof/>
          <w:kern w:val="2"/>
        </w:rPr>
      </w:pPr>
      <w:r>
        <w:rPr>
          <w:rFonts w:hint="eastAsia"/>
          <w:noProof/>
          <w:kern w:val="2"/>
        </w:rPr>
        <w:t>※　申請書</w:t>
      </w:r>
      <w:r>
        <w:rPr>
          <w:rFonts w:hint="eastAsia"/>
          <w:noProof/>
          <w:spacing w:val="106"/>
          <w:kern w:val="2"/>
        </w:rPr>
        <w:t>は正</w:t>
      </w:r>
      <w:r>
        <w:rPr>
          <w:rFonts w:hint="eastAsia"/>
          <w:noProof/>
          <w:kern w:val="2"/>
        </w:rPr>
        <w:t>を</w:t>
      </w:r>
      <w:r>
        <w:rPr>
          <w:noProof/>
          <w:kern w:val="2"/>
        </w:rPr>
        <w:t>2</w:t>
      </w:r>
      <w:r>
        <w:rPr>
          <w:rFonts w:hint="eastAsia"/>
          <w:noProof/>
          <w:kern w:val="2"/>
        </w:rPr>
        <w:t>部提出してください。</w:t>
      </w:r>
    </w:p>
    <w:sectPr w:rsidR="00000000">
      <w:headerReference w:type="default" r:id="rId6"/>
      <w:footerReference w:type="default" r:id="rId7"/>
      <w:pgSz w:w="11907" w:h="16840"/>
      <w:pgMar w:top="1701" w:right="1701" w:bottom="1701" w:left="1701" w:header="300" w:footer="283" w:gutter="0"/>
      <w:cols w:space="720"/>
      <w:noEndnote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586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8586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586F">
    <w:pPr>
      <w:pStyle w:val="a5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58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8586F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586F">
    <w:pPr>
      <w:pStyle w:val="a3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6F"/>
    <w:rsid w:val="002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D483C7-CDDF-42CA-B7D8-7CDEF8A6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Down">
    <w:name w:val="Down"/>
    <w:basedOn w:val="a"/>
    <w:qFormat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qFormat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qFormat/>
    <w:pPr>
      <w:ind w:firstLine="210"/>
    </w:pPr>
  </w:style>
  <w:style w:type="paragraph" w:customStyle="1" w:styleId="Down10">
    <w:name w:val="Down10"/>
    <w:basedOn w:val="a"/>
    <w:next w:val="a"/>
    <w:qFormat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qFormat/>
    <w:pPr>
      <w:ind w:left="420"/>
    </w:pPr>
  </w:style>
  <w:style w:type="paragraph" w:customStyle="1" w:styleId="Up3">
    <w:name w:val="Up3"/>
    <w:basedOn w:val="Up2"/>
    <w:qFormat/>
    <w:pPr>
      <w:ind w:left="630"/>
    </w:pPr>
  </w:style>
  <w:style w:type="paragraph" w:customStyle="1" w:styleId="Down2">
    <w:name w:val="Down2"/>
    <w:basedOn w:val="Up3"/>
    <w:next w:val="a"/>
    <w:qFormat/>
    <w:pPr>
      <w:ind w:left="420" w:firstLine="210"/>
    </w:pPr>
  </w:style>
  <w:style w:type="paragraph" w:customStyle="1" w:styleId="Up4">
    <w:name w:val="Up4"/>
    <w:basedOn w:val="Up3"/>
    <w:qFormat/>
    <w:pPr>
      <w:ind w:left="840"/>
    </w:pPr>
  </w:style>
  <w:style w:type="paragraph" w:customStyle="1" w:styleId="Down3">
    <w:name w:val="Down3"/>
    <w:basedOn w:val="Up4"/>
    <w:next w:val="a"/>
    <w:qFormat/>
    <w:pPr>
      <w:ind w:left="629" w:firstLine="210"/>
    </w:pPr>
  </w:style>
  <w:style w:type="paragraph" w:customStyle="1" w:styleId="Up5">
    <w:name w:val="Up5"/>
    <w:basedOn w:val="Up3"/>
    <w:qFormat/>
    <w:pPr>
      <w:ind w:left="1050"/>
    </w:pPr>
  </w:style>
  <w:style w:type="paragraph" w:customStyle="1" w:styleId="Down4">
    <w:name w:val="Down4"/>
    <w:basedOn w:val="Up5"/>
    <w:next w:val="a"/>
    <w:qFormat/>
    <w:pPr>
      <w:ind w:left="839" w:firstLine="210"/>
    </w:pPr>
  </w:style>
  <w:style w:type="paragraph" w:customStyle="1" w:styleId="Up6">
    <w:name w:val="Up6"/>
    <w:basedOn w:val="Up3"/>
    <w:qFormat/>
    <w:pPr>
      <w:ind w:left="1260"/>
    </w:pPr>
  </w:style>
  <w:style w:type="paragraph" w:customStyle="1" w:styleId="Down5">
    <w:name w:val="Down5"/>
    <w:basedOn w:val="Up6"/>
    <w:next w:val="a"/>
    <w:qFormat/>
    <w:pPr>
      <w:ind w:left="1049" w:firstLine="210"/>
    </w:pPr>
  </w:style>
  <w:style w:type="paragraph" w:customStyle="1" w:styleId="Up7">
    <w:name w:val="Up7"/>
    <w:basedOn w:val="Up6"/>
    <w:qFormat/>
    <w:pPr>
      <w:ind w:left="1469"/>
    </w:pPr>
  </w:style>
  <w:style w:type="paragraph" w:customStyle="1" w:styleId="Down6">
    <w:name w:val="Down6"/>
    <w:basedOn w:val="Up7"/>
    <w:next w:val="a"/>
    <w:qFormat/>
    <w:pPr>
      <w:ind w:left="1259" w:firstLine="210"/>
    </w:pPr>
  </w:style>
  <w:style w:type="paragraph" w:customStyle="1" w:styleId="Up8">
    <w:name w:val="Up8"/>
    <w:basedOn w:val="a"/>
    <w:qFormat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qFormat/>
    <w:pPr>
      <w:ind w:left="1469" w:firstLine="210"/>
    </w:pPr>
  </w:style>
  <w:style w:type="paragraph" w:customStyle="1" w:styleId="Up9">
    <w:name w:val="Up9"/>
    <w:basedOn w:val="Up8"/>
    <w:qFormat/>
    <w:pPr>
      <w:ind w:left="1888"/>
    </w:pPr>
  </w:style>
  <w:style w:type="paragraph" w:customStyle="1" w:styleId="Down8">
    <w:name w:val="Down8"/>
    <w:basedOn w:val="Up9"/>
    <w:next w:val="a"/>
    <w:qFormat/>
    <w:pPr>
      <w:ind w:left="1678" w:firstLine="210"/>
    </w:pPr>
  </w:style>
  <w:style w:type="paragraph" w:customStyle="1" w:styleId="Up10">
    <w:name w:val="Up10"/>
    <w:basedOn w:val="Up9"/>
    <w:qFormat/>
    <w:pPr>
      <w:ind w:left="2098"/>
    </w:pPr>
  </w:style>
  <w:style w:type="paragraph" w:customStyle="1" w:styleId="Down9">
    <w:name w:val="Down9"/>
    <w:basedOn w:val="Up10"/>
    <w:next w:val="a"/>
    <w:qFormat/>
    <w:pPr>
      <w:ind w:left="1888" w:firstLine="210"/>
    </w:pPr>
  </w:style>
  <w:style w:type="paragraph" w:customStyle="1" w:styleId="Fix1">
    <w:name w:val="Fix1"/>
    <w:basedOn w:val="a"/>
    <w:next w:val="a"/>
    <w:qFormat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qFormat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qFormat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qFormat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qFormat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qFormat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qFormat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qFormat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qFormat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qFormat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  <w:style w:type="character" w:styleId="a7">
    <w:name w:val="page number"/>
    <w:basedOn w:val="a0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第一法規株式会社</dc:creator>
  <cp:keywords/>
  <dc:description/>
  <cp:lastModifiedBy>久保 佑太</cp:lastModifiedBy>
  <cp:revision>2</cp:revision>
  <dcterms:created xsi:type="dcterms:W3CDTF">2022-01-20T01:07:00Z</dcterms:created>
  <dcterms:modified xsi:type="dcterms:W3CDTF">2022-01-20T01:07:00Z</dcterms:modified>
</cp:coreProperties>
</file>